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54127" w14:textId="47CBF9C3" w:rsidR="004A130D" w:rsidRDefault="00F00CA1" w:rsidP="00037621">
      <w:pPr>
        <w:tabs>
          <w:tab w:val="left" w:pos="840"/>
          <w:tab w:val="left" w:pos="4824"/>
          <w:tab w:val="center" w:pos="4902"/>
          <w:tab w:val="left" w:pos="6394"/>
        </w:tabs>
        <w:spacing w:after="0" w:line="240" w:lineRule="auto"/>
        <w:contextualSpacing/>
        <w:rPr>
          <w:rFonts w:ascii="Phetsarath OT" w:eastAsia="Phetsarath OT" w:hAnsi="Phetsarath OT" w:cs="Phetsarath OT"/>
          <w:b/>
          <w:bCs/>
          <w:color w:val="000000" w:themeColor="text1"/>
          <w:sz w:val="18"/>
          <w:szCs w:val="18"/>
          <w:lang w:bidi="lo-LA"/>
        </w:rPr>
      </w:pPr>
      <w:r w:rsidRPr="004A130D">
        <w:rPr>
          <w:rFonts w:ascii="Phetsarath OT" w:eastAsia="Phetsarath OT" w:hAnsi="Phetsarath OT" w:cs="Phetsarath OT"/>
          <w:noProof/>
          <w:color w:val="0000FF"/>
          <w:sz w:val="28"/>
        </w:rPr>
        <w:drawing>
          <wp:anchor distT="0" distB="0" distL="114300" distR="114300" simplePos="0" relativeHeight="251660288" behindDoc="0" locked="0" layoutInCell="1" allowOverlap="1" wp14:anchorId="6560157D" wp14:editId="6B27EBF7">
            <wp:simplePos x="0" y="0"/>
            <wp:positionH relativeFrom="margin">
              <wp:posOffset>2600325</wp:posOffset>
            </wp:positionH>
            <wp:positionV relativeFrom="margin">
              <wp:posOffset>-36830</wp:posOffset>
            </wp:positionV>
            <wp:extent cx="921385" cy="78232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526">
        <w:rPr>
          <w:rFonts w:ascii="Phetsarath OT" w:eastAsia="Phetsarath OT" w:hAnsi="Phetsarath OT" w:cs="Phetsarath OT"/>
          <w:b/>
          <w:bCs/>
          <w:color w:val="000000" w:themeColor="text1"/>
          <w:sz w:val="18"/>
          <w:szCs w:val="18"/>
          <w:lang w:bidi="lo-LA"/>
        </w:rPr>
        <w:t xml:space="preserve">      </w:t>
      </w:r>
    </w:p>
    <w:p w14:paraId="36715FC9" w14:textId="5868CEA2" w:rsidR="00F00CA1" w:rsidRDefault="00F00CA1" w:rsidP="00037621">
      <w:pPr>
        <w:tabs>
          <w:tab w:val="left" w:pos="840"/>
          <w:tab w:val="left" w:pos="4824"/>
          <w:tab w:val="center" w:pos="4902"/>
          <w:tab w:val="left" w:pos="6394"/>
        </w:tabs>
        <w:spacing w:after="0" w:line="240" w:lineRule="auto"/>
        <w:contextualSpacing/>
        <w:rPr>
          <w:rFonts w:ascii="Phetsarath OT" w:eastAsia="Phetsarath OT" w:hAnsi="Phetsarath OT" w:cs="Phetsarath OT"/>
          <w:b/>
          <w:bCs/>
          <w:color w:val="000000" w:themeColor="text1"/>
          <w:sz w:val="18"/>
          <w:szCs w:val="18"/>
          <w:lang w:bidi="lo-LA"/>
        </w:rPr>
      </w:pPr>
    </w:p>
    <w:p w14:paraId="2F116B68" w14:textId="77777777" w:rsidR="004A130D" w:rsidRDefault="004A130D" w:rsidP="002665CE">
      <w:pPr>
        <w:tabs>
          <w:tab w:val="left" w:pos="840"/>
          <w:tab w:val="left" w:pos="4824"/>
          <w:tab w:val="center" w:pos="4902"/>
          <w:tab w:val="left" w:pos="6394"/>
        </w:tabs>
        <w:spacing w:after="0" w:line="240" w:lineRule="auto"/>
        <w:contextualSpacing/>
        <w:rPr>
          <w:rFonts w:ascii="Phetsarath OT" w:eastAsia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</w:p>
    <w:p w14:paraId="0ED2D4F9" w14:textId="77777777" w:rsidR="003E3B09" w:rsidRDefault="00616526">
      <w:pPr>
        <w:tabs>
          <w:tab w:val="left" w:pos="840"/>
          <w:tab w:val="left" w:pos="4824"/>
          <w:tab w:val="center" w:pos="4902"/>
          <w:tab w:val="left" w:pos="6394"/>
        </w:tabs>
        <w:spacing w:after="0" w:line="240" w:lineRule="auto"/>
        <w:contextualSpacing/>
        <w:jc w:val="center"/>
        <w:rPr>
          <w:rFonts w:ascii="Phetsarath OT" w:eastAsia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>
        <w:rPr>
          <w:rFonts w:ascii="Phetsarath OT" w:eastAsia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     </w:t>
      </w:r>
    </w:p>
    <w:p w14:paraId="508293BF" w14:textId="58062C3E" w:rsidR="00E30FFE" w:rsidRPr="00AD1559" w:rsidRDefault="003E3B09">
      <w:pPr>
        <w:tabs>
          <w:tab w:val="left" w:pos="840"/>
          <w:tab w:val="left" w:pos="4824"/>
          <w:tab w:val="center" w:pos="4902"/>
          <w:tab w:val="left" w:pos="6394"/>
        </w:tabs>
        <w:spacing w:after="0" w:line="240" w:lineRule="auto"/>
        <w:contextualSpacing/>
        <w:jc w:val="center"/>
        <w:rPr>
          <w:rFonts w:ascii="Phetsarath OT" w:eastAsia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>
        <w:rPr>
          <w:rFonts w:ascii="Phetsarath OT" w:eastAsia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  </w:t>
      </w:r>
      <w:r w:rsidR="00B355C3" w:rsidRPr="00AD1559">
        <w:rPr>
          <w:rFonts w:ascii="Phetsarath OT" w:eastAsia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ສາທາລະນະລັດ</w:t>
      </w:r>
      <w:r w:rsidR="004A130D">
        <w:rPr>
          <w:rFonts w:ascii="Phetsarath OT" w:eastAsia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="00B355C3" w:rsidRPr="00AD1559">
        <w:rPr>
          <w:rFonts w:ascii="Phetsarath OT" w:eastAsia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ປະຊາທິປະໄຕ</w:t>
      </w:r>
      <w:r w:rsidR="004A130D">
        <w:rPr>
          <w:rFonts w:ascii="Phetsarath OT" w:eastAsia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="00B355C3" w:rsidRPr="00AD1559">
        <w:rPr>
          <w:rFonts w:ascii="Phetsarath OT" w:eastAsia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ປະຊາຊົນລາວ</w:t>
      </w:r>
    </w:p>
    <w:p w14:paraId="3C6AE745" w14:textId="7FDC3A5C" w:rsidR="00E30FFE" w:rsidRPr="00AD1559" w:rsidRDefault="003E3B09">
      <w:pPr>
        <w:spacing w:after="0" w:line="240" w:lineRule="auto"/>
        <w:contextualSpacing/>
        <w:jc w:val="center"/>
        <w:rPr>
          <w:rFonts w:ascii="Phetsarath OT" w:eastAsia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 </w:t>
      </w:r>
      <w:r w:rsidR="00B355C3" w:rsidRPr="00AD1559">
        <w:rPr>
          <w:rFonts w:ascii="Phetsarath OT" w:eastAsia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>ສັນຕິພາບ</w:t>
      </w:r>
      <w:r w:rsidR="004A130D">
        <w:rPr>
          <w:rFonts w:ascii="Phetsarath OT" w:eastAsia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 </w:t>
      </w:r>
      <w:r w:rsidR="00B355C3" w:rsidRPr="00AD1559">
        <w:rPr>
          <w:rFonts w:ascii="Phetsarath OT" w:eastAsia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>ເອກະລາດ</w:t>
      </w:r>
      <w:r w:rsidR="004A130D">
        <w:rPr>
          <w:rFonts w:ascii="Phetsarath OT" w:eastAsia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 </w:t>
      </w:r>
      <w:r w:rsidR="00B355C3" w:rsidRPr="00AD1559">
        <w:rPr>
          <w:rFonts w:ascii="Phetsarath OT" w:eastAsia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>ປະຊາທິປະໄຕ</w:t>
      </w:r>
      <w:r w:rsidR="004A130D">
        <w:rPr>
          <w:rFonts w:ascii="Phetsarath OT" w:eastAsia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 </w:t>
      </w:r>
      <w:r w:rsidR="00B355C3" w:rsidRPr="00AD1559">
        <w:rPr>
          <w:rFonts w:ascii="Phetsarath OT" w:eastAsia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>ເອກະພາບ</w:t>
      </w:r>
      <w:r w:rsidR="004A130D">
        <w:rPr>
          <w:rFonts w:ascii="Phetsarath OT" w:eastAsia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 </w:t>
      </w:r>
      <w:r w:rsidR="00B355C3" w:rsidRPr="00AD1559">
        <w:rPr>
          <w:rFonts w:ascii="Phetsarath OT" w:eastAsia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>ວັດທະນ</w:t>
      </w:r>
      <w:r w:rsidR="00B355C3" w:rsidRPr="00AD1559">
        <w:rPr>
          <w:rFonts w:ascii="Phetsarath OT" w:eastAsia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ະ</w:t>
      </w:r>
      <w:r w:rsidR="00B355C3" w:rsidRPr="00AD1559">
        <w:rPr>
          <w:rFonts w:ascii="Phetsarath OT" w:eastAsia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>ຖາວອນ</w:t>
      </w:r>
    </w:p>
    <w:p w14:paraId="6C371695" w14:textId="77777777" w:rsidR="00E30FFE" w:rsidRPr="00E14B25" w:rsidRDefault="00E30FFE">
      <w:pPr>
        <w:spacing w:after="0" w:line="240" w:lineRule="auto"/>
        <w:contextualSpacing/>
        <w:jc w:val="center"/>
        <w:rPr>
          <w:rFonts w:ascii="Phetsarath OT" w:eastAsia="Phetsarath OT" w:hAnsi="Phetsarath OT" w:cs="Phetsarath OT"/>
          <w:color w:val="000000" w:themeColor="text1"/>
          <w:sz w:val="24"/>
          <w:szCs w:val="24"/>
          <w:lang w:val="fr-FR" w:bidi="lo-LA"/>
        </w:rPr>
      </w:pPr>
    </w:p>
    <w:p w14:paraId="186A4E23" w14:textId="73EE9E86" w:rsidR="00E30FFE" w:rsidRPr="00E14B25" w:rsidRDefault="00B355C3">
      <w:pPr>
        <w:spacing w:after="0" w:line="240" w:lineRule="auto"/>
        <w:contextualSpacing/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fr-FR"/>
        </w:rPr>
      </w:pP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ກະຊວງອຸດສາຫະກຳ</w:t>
      </w:r>
      <w:r w:rsidR="00AA41C7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ແລະ</w:t>
      </w:r>
      <w:r w:rsidR="00AA41C7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ການຄ້າ</w:t>
      </w:r>
      <w:r w:rsidRPr="00E14B25">
        <w:rPr>
          <w:rFonts w:ascii="Phetsarath OT" w:eastAsia="Phetsarath OT" w:hAnsi="Phetsarath OT" w:cs="Phetsarath OT"/>
          <w:color w:val="000000" w:themeColor="text1"/>
          <w:sz w:val="24"/>
          <w:szCs w:val="24"/>
          <w:lang w:val="fr-FR"/>
        </w:rPr>
        <w:tab/>
      </w:r>
      <w:r w:rsidRPr="00E14B25">
        <w:rPr>
          <w:rFonts w:ascii="Phetsarath OT" w:eastAsia="Phetsarath OT" w:hAnsi="Phetsarath OT" w:cs="Phetsarath OT"/>
          <w:color w:val="000000" w:themeColor="text1"/>
          <w:sz w:val="24"/>
          <w:szCs w:val="24"/>
          <w:lang w:val="fr-FR"/>
        </w:rPr>
        <w:tab/>
      </w:r>
      <w:r w:rsidRPr="00E14B25">
        <w:rPr>
          <w:rFonts w:ascii="Phetsarath OT" w:eastAsia="Phetsarath OT" w:hAnsi="Phetsarath OT" w:cs="Phetsarath OT"/>
          <w:color w:val="000000" w:themeColor="text1"/>
          <w:sz w:val="24"/>
          <w:szCs w:val="24"/>
          <w:lang w:val="fr-FR"/>
        </w:rPr>
        <w:tab/>
      </w:r>
      <w:r w:rsidRPr="00E14B25">
        <w:rPr>
          <w:rFonts w:ascii="Phetsarath OT" w:eastAsia="Phetsarath OT" w:hAnsi="Phetsarath OT" w:cs="Phetsarath OT"/>
          <w:color w:val="000000" w:themeColor="text1"/>
          <w:sz w:val="24"/>
          <w:szCs w:val="24"/>
          <w:lang w:val="fr-FR"/>
        </w:rPr>
        <w:tab/>
      </w:r>
      <w:r w:rsidRPr="00E14B25">
        <w:rPr>
          <w:rFonts w:ascii="Phetsarath OT" w:eastAsia="Phetsarath OT" w:hAnsi="Phetsarath OT" w:cs="Phetsarath OT"/>
          <w:color w:val="000000" w:themeColor="text1"/>
          <w:sz w:val="24"/>
          <w:szCs w:val="24"/>
          <w:lang w:val="fr-FR"/>
        </w:rPr>
        <w:tab/>
      </w:r>
      <w:r w:rsidR="008F312F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      </w:t>
      </w:r>
      <w:r w:rsidR="00FB012B">
        <w:rPr>
          <w:rFonts w:ascii="Phetsarath OT" w:eastAsia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         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ເລກທີ</w:t>
      </w:r>
      <w:r w:rsidR="00FB012B">
        <w:rPr>
          <w:rFonts w:ascii="Phetsarath OT" w:eastAsia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1145/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ອຄ</w:t>
      </w:r>
      <w:r w:rsidR="008F312F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.</w:t>
      </w:r>
      <w:r w:rsidR="005D326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</w:t>
      </w:r>
      <w:r w:rsidR="008F312F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ຄພນ</w:t>
      </w:r>
    </w:p>
    <w:p w14:paraId="41445FDE" w14:textId="24446A1A" w:rsidR="00E30FFE" w:rsidRPr="00E14B25" w:rsidRDefault="00B355C3">
      <w:pPr>
        <w:spacing w:after="0" w:line="240" w:lineRule="auto"/>
        <w:contextualSpacing/>
        <w:rPr>
          <w:rFonts w:ascii="Phetsarath OT" w:eastAsia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E14B25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fr-FR" w:bidi="lo-LA"/>
        </w:rPr>
        <w:tab/>
      </w:r>
      <w:r w:rsidRPr="00E14B25">
        <w:rPr>
          <w:rFonts w:ascii="Phetsarath OT" w:eastAsia="Phetsarath OT" w:hAnsi="Phetsarath OT" w:cs="Phetsarath OT"/>
          <w:color w:val="000000" w:themeColor="text1"/>
          <w:sz w:val="24"/>
          <w:szCs w:val="24"/>
          <w:lang w:val="fr-FR" w:bidi="lo-LA"/>
        </w:rPr>
        <w:tab/>
      </w:r>
      <w:r w:rsidRPr="00E14B25">
        <w:rPr>
          <w:rFonts w:ascii="Phetsarath OT" w:eastAsia="Phetsarath OT" w:hAnsi="Phetsarath OT" w:cs="Phetsarath OT"/>
          <w:color w:val="000000" w:themeColor="text1"/>
          <w:sz w:val="24"/>
          <w:szCs w:val="24"/>
          <w:lang w:val="fr-FR" w:bidi="lo-LA"/>
        </w:rPr>
        <w:tab/>
      </w:r>
      <w:r w:rsidRPr="00E14B25">
        <w:rPr>
          <w:rFonts w:ascii="Phetsarath OT" w:eastAsia="Phetsarath OT" w:hAnsi="Phetsarath OT" w:cs="Phetsarath OT"/>
          <w:color w:val="000000" w:themeColor="text1"/>
          <w:sz w:val="24"/>
          <w:szCs w:val="24"/>
          <w:lang w:val="fr-FR" w:bidi="lo-LA"/>
        </w:rPr>
        <w:tab/>
      </w:r>
      <w:r w:rsidRPr="00E14B25">
        <w:rPr>
          <w:rFonts w:ascii="Phetsarath OT" w:eastAsia="Phetsarath OT" w:hAnsi="Phetsarath OT" w:cs="Phetsarath OT"/>
          <w:color w:val="000000" w:themeColor="text1"/>
          <w:sz w:val="24"/>
          <w:szCs w:val="24"/>
          <w:lang w:val="fr-FR" w:bidi="lo-LA"/>
        </w:rPr>
        <w:tab/>
      </w:r>
      <w:r w:rsidR="00011163" w:rsidRPr="00E14B25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fr-FR" w:bidi="lo-LA"/>
        </w:rPr>
        <w:tab/>
      </w:r>
      <w:r w:rsidR="00F54081">
        <w:rPr>
          <w:rFonts w:ascii="Phetsarath OT" w:eastAsia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    </w:t>
      </w:r>
      <w:r w:rsidR="004A130D">
        <w:rPr>
          <w:rFonts w:ascii="Phetsarath OT" w:eastAsia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  </w:t>
      </w:r>
      <w:r w:rsidR="002665C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F00CA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9F0481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FB012B">
        <w:rPr>
          <w:rFonts w:ascii="Phetsarath OT" w:eastAsia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  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ນະຄອນຫຼວງວຽງຈັນ</w:t>
      </w:r>
      <w:r w:rsidRPr="00E14B25">
        <w:rPr>
          <w:rFonts w:ascii="Phetsarath OT" w:eastAsia="Phetsarath OT" w:hAnsi="Phetsarath OT" w:cs="Phetsarath OT"/>
          <w:color w:val="000000" w:themeColor="text1"/>
          <w:sz w:val="24"/>
          <w:szCs w:val="24"/>
          <w:lang w:val="fr-FR"/>
        </w:rPr>
        <w:t xml:space="preserve">,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ວັນທີ</w:t>
      </w:r>
      <w:r w:rsidR="00FB012B">
        <w:rPr>
          <w:rFonts w:ascii="Phetsarath OT" w:eastAsia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01 </w:t>
      </w:r>
      <w:r w:rsidR="00BB416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ທັນວາ</w:t>
      </w:r>
      <w:r w:rsidR="00F20750">
        <w:rPr>
          <w:rFonts w:ascii="Phetsarath OT" w:eastAsia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2021</w:t>
      </w:r>
    </w:p>
    <w:p w14:paraId="771EA89A" w14:textId="77777777" w:rsidR="00E30FFE" w:rsidRPr="00E14B25" w:rsidRDefault="00E30FFE">
      <w:pPr>
        <w:spacing w:after="0" w:line="240" w:lineRule="auto"/>
        <w:contextualSpacing/>
        <w:rPr>
          <w:rFonts w:ascii="Phetsarath OT" w:eastAsia="Phetsarath OT" w:hAnsi="Phetsarath OT" w:cs="Phetsarath OT"/>
          <w:color w:val="000000" w:themeColor="text1"/>
          <w:sz w:val="24"/>
          <w:szCs w:val="24"/>
          <w:lang w:val="fr-FR"/>
        </w:rPr>
      </w:pPr>
    </w:p>
    <w:p w14:paraId="6E371DCB" w14:textId="67828A13" w:rsidR="00E30FFE" w:rsidRPr="00860BA1" w:rsidRDefault="009F0481">
      <w:pPr>
        <w:spacing w:after="0" w:line="240" w:lineRule="auto"/>
        <w:contextualSpacing/>
        <w:jc w:val="center"/>
        <w:rPr>
          <w:rFonts w:ascii="Phetsarath OT" w:eastAsia="Phetsarath OT" w:hAnsi="Phetsarath OT" w:cs="Phetsarath OT"/>
          <w:b/>
          <w:bCs/>
          <w:color w:val="000000" w:themeColor="text1"/>
          <w:sz w:val="32"/>
          <w:szCs w:val="32"/>
          <w:cs/>
          <w:lang w:bidi="lo-LA"/>
        </w:rPr>
      </w:pPr>
      <w:r>
        <w:rPr>
          <w:rFonts w:ascii="Phetsarath OT" w:eastAsia="Phetsarath OT" w:hAnsi="Phetsarath OT" w:cs="Phetsarath OT" w:hint="cs"/>
          <w:b/>
          <w:bCs/>
          <w:color w:val="000000" w:themeColor="text1"/>
          <w:sz w:val="32"/>
          <w:szCs w:val="32"/>
          <w:cs/>
          <w:lang w:val="fr-FR" w:bidi="lo-LA"/>
        </w:rPr>
        <w:t xml:space="preserve">    </w:t>
      </w:r>
      <w:bookmarkStart w:id="0" w:name="_GoBack"/>
      <w:r w:rsidR="00B355C3" w:rsidRPr="00860BA1">
        <w:rPr>
          <w:rFonts w:ascii="Phetsarath OT" w:eastAsia="Phetsarath OT" w:hAnsi="Phetsarath OT" w:cs="Phetsarath OT" w:hint="cs"/>
          <w:b/>
          <w:bCs/>
          <w:color w:val="000000" w:themeColor="text1"/>
          <w:sz w:val="32"/>
          <w:szCs w:val="32"/>
          <w:cs/>
          <w:lang w:val="fr-FR" w:bidi="lo-LA"/>
        </w:rPr>
        <w:t>ຂໍ້</w:t>
      </w:r>
      <w:r w:rsidR="00B355C3" w:rsidRPr="00860BA1">
        <w:rPr>
          <w:rFonts w:ascii="Phetsarath OT" w:eastAsia="Phetsarath OT" w:hAnsi="Phetsarath OT" w:cs="Phetsarath OT"/>
          <w:b/>
          <w:bCs/>
          <w:color w:val="000000" w:themeColor="text1"/>
          <w:sz w:val="32"/>
          <w:szCs w:val="32"/>
          <w:lang w:val="fr-FR"/>
        </w:rPr>
        <w:t>​</w:t>
      </w:r>
      <w:r w:rsidR="00B355C3" w:rsidRPr="00860BA1">
        <w:rPr>
          <w:rFonts w:ascii="Phetsarath OT" w:eastAsia="Phetsarath OT" w:hAnsi="Phetsarath OT" w:cs="Phetsarath OT" w:hint="cs"/>
          <w:b/>
          <w:bCs/>
          <w:color w:val="000000" w:themeColor="text1"/>
          <w:sz w:val="32"/>
          <w:szCs w:val="32"/>
          <w:cs/>
          <w:lang w:val="fr-FR" w:bidi="lo-LA"/>
        </w:rPr>
        <w:t>ຕົກລົງ</w:t>
      </w:r>
    </w:p>
    <w:p w14:paraId="537EECB5" w14:textId="77777777" w:rsidR="00E30FFE" w:rsidRPr="00860BA1" w:rsidRDefault="00B355C3">
      <w:pPr>
        <w:spacing w:after="0" w:line="240" w:lineRule="auto"/>
        <w:contextualSpacing/>
        <w:jc w:val="center"/>
        <w:rPr>
          <w:rFonts w:ascii="Phetsarath OT" w:eastAsia="Phetsarath OT" w:hAnsi="Phetsarath OT" w:cs="Phetsarath OT"/>
          <w:b/>
          <w:bCs/>
          <w:strike/>
          <w:color w:val="000000" w:themeColor="text1"/>
          <w:sz w:val="32"/>
          <w:szCs w:val="32"/>
          <w:cs/>
          <w:lang w:val="fr-FR" w:bidi="lo-LA"/>
        </w:rPr>
      </w:pPr>
      <w:r w:rsidRPr="00860BA1">
        <w:rPr>
          <w:rFonts w:ascii="Phetsarath OT" w:eastAsia="Phetsarath OT" w:hAnsi="Phetsarath OT" w:cs="Phetsarath OT" w:hint="cs"/>
          <w:b/>
          <w:bCs/>
          <w:color w:val="000000" w:themeColor="text1"/>
          <w:sz w:val="32"/>
          <w:szCs w:val="32"/>
          <w:cs/>
          <w:lang w:val="fr-FR" w:bidi="lo-LA"/>
        </w:rPr>
        <w:t>ວ່າດ້ວຍ</w:t>
      </w:r>
      <w:r w:rsidR="00AA6EEE" w:rsidRPr="00860BA1">
        <w:rPr>
          <w:rFonts w:ascii="Phetsarath OT" w:eastAsia="Phetsarath OT" w:hAnsi="Phetsarath OT" w:cs="Phetsarath OT" w:hint="cs"/>
          <w:b/>
          <w:bCs/>
          <w:color w:val="000000" w:themeColor="text1"/>
          <w:sz w:val="32"/>
          <w:szCs w:val="32"/>
          <w:cs/>
          <w:lang w:val="fr-FR" w:bidi="lo-LA"/>
        </w:rPr>
        <w:t xml:space="preserve"> </w:t>
      </w:r>
      <w:r w:rsidRPr="00860BA1">
        <w:rPr>
          <w:rFonts w:ascii="Phetsarath OT" w:eastAsia="Phetsarath OT" w:hAnsi="Phetsarath OT" w:cs="Phetsarath OT" w:hint="cs"/>
          <w:b/>
          <w:bCs/>
          <w:color w:val="000000" w:themeColor="text1"/>
          <w:sz w:val="32"/>
          <w:szCs w:val="32"/>
          <w:cs/>
          <w:lang w:val="fr-FR" w:bidi="lo-LA"/>
        </w:rPr>
        <w:t>ທຸລະກິດ</w:t>
      </w:r>
      <w:r w:rsidRPr="00860BA1">
        <w:rPr>
          <w:rFonts w:ascii="Phetsarath OT" w:eastAsia="Phetsarath OT" w:hAnsi="Phetsarath OT" w:cs="Phetsarath OT"/>
          <w:b/>
          <w:bCs/>
          <w:color w:val="000000" w:themeColor="text1"/>
          <w:sz w:val="32"/>
          <w:szCs w:val="32"/>
          <w:lang w:val="fr-FR"/>
        </w:rPr>
        <w:t>​</w:t>
      </w:r>
      <w:r w:rsidRPr="00860BA1">
        <w:rPr>
          <w:rFonts w:ascii="Phetsarath OT" w:eastAsia="Phetsarath OT" w:hAnsi="Phetsarath OT" w:cs="Phetsarath OT" w:hint="cs"/>
          <w:b/>
          <w:bCs/>
          <w:color w:val="000000" w:themeColor="text1"/>
          <w:sz w:val="32"/>
          <w:szCs w:val="32"/>
          <w:cs/>
          <w:lang w:val="fr-FR" w:bidi="lo-LA"/>
        </w:rPr>
        <w:t>ການຈໍາໜ່າຍວັດຖຸມີຄ່າ</w:t>
      </w:r>
    </w:p>
    <w:bookmarkEnd w:id="0"/>
    <w:p w14:paraId="474BAE40" w14:textId="77777777" w:rsidR="00E30FFE" w:rsidRPr="00E14B25" w:rsidRDefault="00E30FFE">
      <w:pPr>
        <w:spacing w:after="0" w:line="240" w:lineRule="auto"/>
        <w:contextualSpacing/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</w:p>
    <w:p w14:paraId="3D68A691" w14:textId="0D0BC445" w:rsidR="00E30FFE" w:rsidRPr="00E14B25" w:rsidRDefault="00E30FFE" w:rsidP="003168DA">
      <w:pPr>
        <w:pStyle w:val="MediumGrid1-Accent21"/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270"/>
        <w:rPr>
          <w:rFonts w:ascii="Phetsarath OT" w:eastAsia="Phetsarath OT" w:hAnsi="Phetsarath OT" w:cs="Phetsarath OT"/>
          <w:color w:val="000000" w:themeColor="text1"/>
          <w:sz w:val="24"/>
          <w:szCs w:val="24"/>
          <w:lang w:val="fr-FR"/>
        </w:rPr>
      </w:pP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ອີງ​ຕາມ</w:t>
      </w:r>
      <w:r w:rsidRPr="00E14B25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​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ກົດໝາຍ​ວ່າ​ດ້ວຍ​ວິ​ສາ​ຫະກິດ​</w:t>
      </w:r>
      <w:r w:rsidRPr="00E14B25"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ສະບັບ​ເລກທີ</w:t>
      </w:r>
      <w:r w:rsidR="00923BA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/>
          <w:color w:val="000000" w:themeColor="text1"/>
          <w:sz w:val="24"/>
          <w:szCs w:val="24"/>
          <w:lang w:val="fr-FR" w:bidi="lo-LA"/>
        </w:rPr>
        <w:t>46</w:t>
      </w:r>
      <w:r w:rsidRPr="00E14B25">
        <w:rPr>
          <w:rFonts w:ascii="Phetsarath OT" w:eastAsia="Phetsarath OT" w:hAnsi="Phetsarath OT" w:cs="Phetsarath OT"/>
          <w:color w:val="000000" w:themeColor="text1"/>
          <w:sz w:val="24"/>
          <w:szCs w:val="24"/>
          <w:lang w:val="fr-FR"/>
        </w:rPr>
        <w:t>/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ສພຊ</w:t>
      </w:r>
      <w:r w:rsidRPr="00E14B25">
        <w:rPr>
          <w:rFonts w:ascii="Phetsarath OT" w:eastAsia="Phetsarath OT" w:hAnsi="Phetsarath OT" w:cs="Phetsarath OT"/>
          <w:color w:val="000000" w:themeColor="text1"/>
          <w:sz w:val="24"/>
          <w:szCs w:val="24"/>
          <w:lang w:val="fr-FR"/>
        </w:rPr>
        <w:t xml:space="preserve">,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ລົງ​ວັນ​ທີ</w:t>
      </w:r>
      <w:r w:rsidR="003168DA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/>
          <w:color w:val="000000" w:themeColor="text1"/>
          <w:sz w:val="24"/>
          <w:szCs w:val="24"/>
          <w:lang w:val="fr-FR" w:bidi="lo-LA"/>
        </w:rPr>
        <w:t>26</w:t>
      </w:r>
      <w:r w:rsidR="003168DA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ທັນວາ</w:t>
      </w:r>
      <w:r w:rsidR="003168DA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/>
          <w:color w:val="000000" w:themeColor="text1"/>
          <w:sz w:val="24"/>
          <w:szCs w:val="24"/>
          <w:lang w:val="fr-FR" w:bidi="lo-LA"/>
        </w:rPr>
        <w:t>2013</w:t>
      </w:r>
      <w:r w:rsidRPr="00E14B25"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  <w:t>;</w:t>
      </w:r>
    </w:p>
    <w:p w14:paraId="72CACFEE" w14:textId="77777777" w:rsidR="00537C1C" w:rsidRPr="00E14B25" w:rsidRDefault="008F659C" w:rsidP="003168DA">
      <w:pPr>
        <w:widowControl/>
        <w:numPr>
          <w:ilvl w:val="0"/>
          <w:numId w:val="6"/>
        </w:numPr>
        <w:tabs>
          <w:tab w:val="left" w:pos="567"/>
          <w:tab w:val="left" w:pos="1080"/>
        </w:tabs>
        <w:adjustRightInd/>
        <w:spacing w:after="0" w:line="240" w:lineRule="auto"/>
        <w:ind w:left="1080" w:hanging="270"/>
        <w:contextualSpacing/>
        <w:textAlignment w:val="auto"/>
        <w:rPr>
          <w:rFonts w:ascii="Phetsarath OT" w:eastAsia="Phetsarath OT" w:hAnsi="Phetsarath OT" w:cs="Phetsarath OT"/>
          <w:noProof/>
          <w:sz w:val="24"/>
          <w:szCs w:val="24"/>
          <w:lang w:val="vi-VN"/>
        </w:rPr>
      </w:pPr>
      <w:r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ອີງ</w:t>
      </w:r>
      <w:r w:rsidRPr="00E14B25">
        <w:rPr>
          <w:rFonts w:ascii="Phetsarath OT" w:eastAsia="Phetsarath OT" w:hAnsi="Phetsarath OT" w:cs="Phetsarath OT"/>
          <w:noProof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ຕາມ</w:t>
      </w:r>
      <w:r w:rsidRPr="00E14B25">
        <w:rPr>
          <w:rFonts w:ascii="Phetsarath OT" w:eastAsia="Phetsarath OT" w:hAnsi="Phetsarath OT" w:cs="Phetsarath OT"/>
          <w:noProof/>
          <w:sz w:val="24"/>
          <w:szCs w:val="24"/>
          <w:lang w:val="vi-VN"/>
        </w:rPr>
        <w:t>​</w:t>
      </w:r>
      <w:r w:rsidR="003168DA">
        <w:rPr>
          <w:rFonts w:ascii="Phetsarath OT" w:eastAsia="Phetsarath OT" w:hAnsi="Phetsarath OT" w:cs="Phetsarath OT" w:hint="cs"/>
          <w:noProof/>
          <w:sz w:val="24"/>
          <w:szCs w:val="24"/>
          <w:cs/>
          <w:lang w:val="vi-VN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ກົດ</w:t>
      </w:r>
      <w:r w:rsidRPr="00E14B25">
        <w:rPr>
          <w:rFonts w:ascii="Phetsarath OT" w:eastAsia="Phetsarath OT" w:hAnsi="Phetsarath OT" w:cs="Phetsarath OT"/>
          <w:noProof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ໝາຍວ່າ</w:t>
      </w:r>
      <w:r w:rsidRPr="00E14B25">
        <w:rPr>
          <w:rFonts w:ascii="Phetsarath OT" w:eastAsia="Phetsarath OT" w:hAnsi="Phetsarath OT" w:cs="Phetsarath OT"/>
          <w:noProof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ດ້ວຍການ</w:t>
      </w:r>
      <w:r w:rsidRPr="00E14B25">
        <w:rPr>
          <w:rFonts w:ascii="Phetsarath OT" w:eastAsia="Phetsarath OT" w:hAnsi="Phetsarath OT" w:cs="Phetsarath OT"/>
          <w:noProof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ຕ້ານສະ</w:t>
      </w:r>
      <w:r w:rsidRPr="00E14B25">
        <w:rPr>
          <w:rFonts w:ascii="Phetsarath OT" w:eastAsia="Phetsarath OT" w:hAnsi="Phetsarath OT" w:cs="Phetsarath OT"/>
          <w:noProof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ກັດ</w:t>
      </w:r>
      <w:r w:rsidRPr="00E14B25">
        <w:rPr>
          <w:rFonts w:ascii="Phetsarath OT" w:eastAsia="Phetsarath OT" w:hAnsi="Phetsarath OT" w:cs="Phetsarath OT"/>
          <w:noProof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ກັ້ນ</w:t>
      </w:r>
      <w:r w:rsidRPr="00E14B25">
        <w:rPr>
          <w:rFonts w:ascii="Phetsarath OT" w:eastAsia="Phetsarath OT" w:hAnsi="Phetsarath OT" w:cs="Phetsarath OT"/>
          <w:noProof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ການ</w:t>
      </w:r>
      <w:r w:rsidRPr="00E14B25">
        <w:rPr>
          <w:rFonts w:ascii="Phetsarath OT" w:eastAsia="Phetsarath OT" w:hAnsi="Phetsarath OT" w:cs="Phetsarath OT"/>
          <w:noProof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ຟອກ</w:t>
      </w:r>
      <w:r w:rsidRPr="00E14B25">
        <w:rPr>
          <w:rFonts w:ascii="Phetsarath OT" w:eastAsia="Phetsarath OT" w:hAnsi="Phetsarath OT" w:cs="Phetsarath OT"/>
          <w:noProof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ເງິນ</w:t>
      </w:r>
      <w:r w:rsidR="003168DA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ແລະ</w:t>
      </w:r>
      <w:r w:rsidR="003168DA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ການ</w:t>
      </w:r>
      <w:r w:rsidRPr="00E14B25">
        <w:rPr>
          <w:rFonts w:ascii="Phetsarath OT" w:eastAsia="Phetsarath OT" w:hAnsi="Phetsarath OT" w:cs="Phetsarath OT"/>
          <w:noProof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ສະ</w:t>
      </w:r>
      <w:r w:rsidRPr="00E14B25">
        <w:rPr>
          <w:rFonts w:ascii="Phetsarath OT" w:eastAsia="Phetsarath OT" w:hAnsi="Phetsarath OT" w:cs="Phetsarath OT"/>
          <w:noProof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ໜອງ</w:t>
      </w:r>
      <w:r w:rsidRPr="00E14B25">
        <w:rPr>
          <w:rFonts w:ascii="Phetsarath OT" w:eastAsia="Phetsarath OT" w:hAnsi="Phetsarath OT" w:cs="Phetsarath OT"/>
          <w:noProof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ທຶນ</w:t>
      </w:r>
      <w:r w:rsidRPr="00E14B25">
        <w:rPr>
          <w:rFonts w:ascii="Phetsarath OT" w:eastAsia="Phetsarath OT" w:hAnsi="Phetsarath OT" w:cs="Phetsarath OT"/>
          <w:noProof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ໃຫ້</w:t>
      </w:r>
      <w:r w:rsidRPr="00E14B25">
        <w:rPr>
          <w:rFonts w:ascii="Phetsarath OT" w:eastAsia="Phetsarath OT" w:hAnsi="Phetsarath OT" w:cs="Phetsarath OT"/>
          <w:noProof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ແກ່</w:t>
      </w:r>
      <w:r w:rsidRPr="00E14B25">
        <w:rPr>
          <w:rFonts w:ascii="Phetsarath OT" w:eastAsia="Phetsarath OT" w:hAnsi="Phetsarath OT" w:cs="Phetsarath OT"/>
          <w:noProof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ການ</w:t>
      </w:r>
      <w:r w:rsidRPr="00E14B25">
        <w:rPr>
          <w:rFonts w:ascii="Phetsarath OT" w:eastAsia="Phetsarath OT" w:hAnsi="Phetsarath OT" w:cs="Phetsarath OT"/>
          <w:noProof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ກໍ່</w:t>
      </w:r>
      <w:r w:rsidRPr="00E14B25">
        <w:rPr>
          <w:rFonts w:ascii="Phetsarath OT" w:eastAsia="Phetsarath OT" w:hAnsi="Phetsarath OT" w:cs="Phetsarath OT"/>
          <w:noProof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ການ</w:t>
      </w:r>
      <w:r w:rsidRPr="00E14B25">
        <w:rPr>
          <w:rFonts w:ascii="Phetsarath OT" w:eastAsia="Phetsarath OT" w:hAnsi="Phetsarath OT" w:cs="Phetsarath OT"/>
          <w:noProof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ຮ້າຍ</w:t>
      </w:r>
      <w:r w:rsidR="003168DA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ສະ</w:t>
      </w:r>
      <w:r w:rsidRPr="00E14B25">
        <w:rPr>
          <w:rFonts w:ascii="Phetsarath OT" w:eastAsia="Phetsarath OT" w:hAnsi="Phetsarath OT" w:cs="Phetsarath OT"/>
          <w:noProof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ບັບເລກ</w:t>
      </w:r>
      <w:r w:rsidRPr="00E14B25">
        <w:rPr>
          <w:rFonts w:ascii="Phetsarath OT" w:eastAsia="Phetsarath OT" w:hAnsi="Phetsarath OT" w:cs="Phetsarath OT"/>
          <w:noProof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ທີ</w:t>
      </w:r>
      <w:r w:rsidRPr="00E14B25">
        <w:rPr>
          <w:rFonts w:ascii="Phetsarath OT" w:eastAsia="Phetsarath OT" w:hAnsi="Phetsarath OT" w:cs="Phetsarath OT"/>
          <w:noProof/>
          <w:sz w:val="24"/>
          <w:szCs w:val="24"/>
          <w:lang w:val="vi-VN"/>
        </w:rPr>
        <w:t xml:space="preserve"> 50/</w:t>
      </w:r>
      <w:r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ສ</w:t>
      </w:r>
      <w:r w:rsidRPr="00E14B25">
        <w:rPr>
          <w:rFonts w:ascii="Phetsarath OT" w:eastAsia="Phetsarath OT" w:hAnsi="Phetsarath OT" w:cs="Phetsarath OT"/>
          <w:noProof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ພ</w:t>
      </w:r>
      <w:r w:rsidRPr="00E14B25">
        <w:rPr>
          <w:rFonts w:ascii="Phetsarath OT" w:eastAsia="Phetsarath OT" w:hAnsi="Phetsarath OT" w:cs="Phetsarath OT"/>
          <w:noProof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ຊ</w:t>
      </w:r>
      <w:r w:rsidRPr="00E14B25">
        <w:rPr>
          <w:rFonts w:ascii="Phetsarath OT" w:eastAsia="Phetsarath OT" w:hAnsi="Phetsarath OT" w:cs="Phetsarath OT"/>
          <w:noProof/>
          <w:sz w:val="24"/>
          <w:szCs w:val="24"/>
          <w:lang w:val="vi-VN"/>
        </w:rPr>
        <w:t xml:space="preserve">, </w:t>
      </w:r>
      <w:r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ລົງ</w:t>
      </w:r>
      <w:r w:rsidRPr="00E14B25">
        <w:rPr>
          <w:rFonts w:ascii="Phetsarath OT" w:eastAsia="Phetsarath OT" w:hAnsi="Phetsarath OT" w:cs="Phetsarath OT"/>
          <w:noProof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ວັນ</w:t>
      </w:r>
      <w:r w:rsidRPr="00E14B25">
        <w:rPr>
          <w:rFonts w:ascii="Phetsarath OT" w:eastAsia="Phetsarath OT" w:hAnsi="Phetsarath OT" w:cs="Phetsarath OT"/>
          <w:noProof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ທີ</w:t>
      </w:r>
      <w:r w:rsidRPr="00E14B25">
        <w:rPr>
          <w:rFonts w:ascii="Phetsarath OT" w:eastAsia="Phetsarath OT" w:hAnsi="Phetsarath OT" w:cs="Phetsarath OT"/>
          <w:noProof/>
          <w:sz w:val="24"/>
          <w:szCs w:val="24"/>
          <w:lang w:val="vi-VN"/>
        </w:rPr>
        <w:t xml:space="preserve"> 21 </w:t>
      </w:r>
      <w:r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ກໍ</w:t>
      </w:r>
      <w:r w:rsidRPr="00E14B25">
        <w:rPr>
          <w:rFonts w:ascii="Phetsarath OT" w:eastAsia="Phetsarath OT" w:hAnsi="Phetsarath OT" w:cs="Phetsarath OT"/>
          <w:noProof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ລະ</w:t>
      </w:r>
      <w:r w:rsidRPr="00E14B25">
        <w:rPr>
          <w:rFonts w:ascii="Phetsarath OT" w:eastAsia="Phetsarath OT" w:hAnsi="Phetsarath OT" w:cs="Phetsarath OT"/>
          <w:noProof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ກົດ</w:t>
      </w:r>
      <w:r w:rsidRPr="00E14B25">
        <w:rPr>
          <w:rFonts w:ascii="Phetsarath OT" w:eastAsia="Phetsarath OT" w:hAnsi="Phetsarath OT" w:cs="Phetsarath OT"/>
          <w:noProof/>
          <w:sz w:val="24"/>
          <w:szCs w:val="24"/>
          <w:lang w:val="vi-VN"/>
        </w:rPr>
        <w:t xml:space="preserve"> 2014; </w:t>
      </w:r>
    </w:p>
    <w:p w14:paraId="6997D3B2" w14:textId="1775309C" w:rsidR="00537C1C" w:rsidRPr="00E14B25" w:rsidRDefault="008F659C" w:rsidP="003168DA">
      <w:pPr>
        <w:widowControl/>
        <w:numPr>
          <w:ilvl w:val="0"/>
          <w:numId w:val="6"/>
        </w:numPr>
        <w:tabs>
          <w:tab w:val="left" w:pos="567"/>
          <w:tab w:val="left" w:pos="1080"/>
        </w:tabs>
        <w:adjustRightInd/>
        <w:spacing w:after="0" w:line="240" w:lineRule="auto"/>
        <w:ind w:left="1080" w:hanging="270"/>
        <w:contextualSpacing/>
        <w:textAlignment w:val="auto"/>
        <w:rPr>
          <w:rFonts w:ascii="Phetsarath OT" w:eastAsia="Phetsarath OT" w:hAnsi="Phetsarath OT" w:cs="Phetsarath OT"/>
          <w:noProof/>
          <w:sz w:val="24"/>
          <w:szCs w:val="24"/>
          <w:cs/>
          <w:lang w:val="vi-VN"/>
        </w:rPr>
      </w:pPr>
      <w:r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val="vi-VN" w:bidi="lo-LA"/>
        </w:rPr>
        <w:t>ອີງຕາມ</w:t>
      </w:r>
      <w:r w:rsidR="003168DA">
        <w:rPr>
          <w:rFonts w:ascii="Phetsarath OT" w:eastAsia="Phetsarath OT" w:hAnsi="Phetsarath OT" w:cs="Phetsarath OT" w:hint="cs"/>
          <w:noProof/>
          <w:sz w:val="24"/>
          <w:szCs w:val="24"/>
          <w:cs/>
          <w:lang w:val="vi-VN" w:bidi="lo-LA"/>
        </w:rPr>
        <w:t xml:space="preserve"> </w:t>
      </w:r>
      <w:r w:rsidR="009A13E1">
        <w:rPr>
          <w:rFonts w:ascii="Phetsarath OT" w:eastAsia="Phetsarath OT" w:hAnsi="Phetsarath OT" w:cs="Phetsarath OT" w:hint="cs"/>
          <w:noProof/>
          <w:sz w:val="24"/>
          <w:szCs w:val="24"/>
          <w:cs/>
          <w:lang w:val="vi-VN" w:bidi="lo-LA"/>
        </w:rPr>
        <w:t>ກົດໝາຍວ່າດ້ວຍການຄຸ້ມຄອງເງິນຕາຕ່າງປະເທດ</w:t>
      </w:r>
      <w:r w:rsidR="003168DA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val="vi-VN" w:bidi="lo-LA"/>
        </w:rPr>
        <w:t>ສະບັບເລກທີ</w:t>
      </w:r>
      <w:r w:rsidR="003168DA">
        <w:rPr>
          <w:rFonts w:ascii="Phetsarath OT" w:eastAsia="Phetsarath OT" w:hAnsi="Phetsarath OT" w:cs="Phetsarath OT" w:hint="cs"/>
          <w:noProof/>
          <w:sz w:val="24"/>
          <w:szCs w:val="24"/>
          <w:cs/>
          <w:lang w:val="vi-VN" w:bidi="lo-LA"/>
        </w:rPr>
        <w:t xml:space="preserve"> </w:t>
      </w:r>
      <w:r w:rsidR="00183219">
        <w:rPr>
          <w:rFonts w:ascii="Phetsarath OT" w:eastAsia="Phetsarath OT" w:hAnsi="Phetsarath OT" w:cs="Phetsarath OT" w:hint="cs"/>
          <w:noProof/>
          <w:sz w:val="24"/>
          <w:szCs w:val="24"/>
          <w:cs/>
          <w:lang w:val="vi-VN" w:bidi="lo-LA"/>
        </w:rPr>
        <w:t>55</w:t>
      </w:r>
      <w:r w:rsidRPr="00E14B25">
        <w:rPr>
          <w:rFonts w:ascii="Phetsarath OT" w:eastAsia="Phetsarath OT" w:hAnsi="Phetsarath OT" w:cs="Phetsarath OT"/>
          <w:noProof/>
          <w:sz w:val="24"/>
          <w:szCs w:val="24"/>
          <w:lang w:val="vi-VN"/>
        </w:rPr>
        <w:t>/</w:t>
      </w:r>
      <w:r w:rsidR="00183219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ສພຊ</w:t>
      </w:r>
      <w:r w:rsidRPr="00E14B25">
        <w:rPr>
          <w:rFonts w:ascii="Phetsarath OT" w:eastAsia="Phetsarath OT" w:hAnsi="Phetsarath OT" w:cs="Phetsarath OT"/>
          <w:noProof/>
          <w:sz w:val="24"/>
          <w:szCs w:val="24"/>
          <w:lang w:val="vi-VN"/>
        </w:rPr>
        <w:t xml:space="preserve">, </w:t>
      </w:r>
      <w:r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val="vi-VN" w:bidi="lo-LA"/>
        </w:rPr>
        <w:t>ລົງ</w:t>
      </w:r>
      <w:r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ວັນ</w:t>
      </w:r>
      <w:r w:rsidRPr="00E14B25">
        <w:rPr>
          <w:rFonts w:ascii="Phetsarath OT" w:eastAsia="Phetsarath OT" w:hAnsi="Phetsarath OT" w:cs="Phetsarath OT"/>
          <w:noProof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ທີ</w:t>
      </w:r>
      <w:r w:rsidRPr="00E14B25">
        <w:rPr>
          <w:rFonts w:ascii="Phetsarath OT" w:eastAsia="Phetsarath OT" w:hAnsi="Phetsarath OT" w:cs="Phetsarath OT"/>
          <w:noProof/>
          <w:sz w:val="24"/>
          <w:szCs w:val="24"/>
          <w:lang w:val="vi-VN"/>
        </w:rPr>
        <w:t xml:space="preserve"> </w:t>
      </w:r>
      <w:r w:rsidR="00183219">
        <w:rPr>
          <w:rFonts w:ascii="Phetsarath OT" w:eastAsia="Phetsarath OT" w:hAnsi="Phetsarath OT" w:cs="Phetsarath OT" w:hint="cs"/>
          <w:noProof/>
          <w:sz w:val="24"/>
          <w:szCs w:val="24"/>
          <w:cs/>
          <w:lang w:val="vi-VN" w:bidi="lo-LA"/>
        </w:rPr>
        <w:t>22 ທັນວາ 2014</w:t>
      </w:r>
      <w:r w:rsidRPr="00E14B25">
        <w:rPr>
          <w:rFonts w:ascii="Phetsarath OT" w:eastAsia="Phetsarath OT" w:hAnsi="Phetsarath OT" w:cs="Phetsarath OT"/>
          <w:noProof/>
          <w:sz w:val="24"/>
          <w:szCs w:val="24"/>
          <w:lang w:val="vi-VN"/>
        </w:rPr>
        <w:t xml:space="preserve">; </w:t>
      </w:r>
    </w:p>
    <w:p w14:paraId="00A145C9" w14:textId="63F53B1A" w:rsidR="00537C1C" w:rsidRPr="00BB416E" w:rsidRDefault="00164376" w:rsidP="00BB416E">
      <w:pPr>
        <w:pStyle w:val="ListParagraph"/>
        <w:widowControl/>
        <w:numPr>
          <w:ilvl w:val="0"/>
          <w:numId w:val="6"/>
        </w:numPr>
        <w:tabs>
          <w:tab w:val="left" w:pos="567"/>
        </w:tabs>
        <w:adjustRightInd/>
        <w:spacing w:after="0" w:line="240" w:lineRule="auto"/>
        <w:ind w:left="1134" w:hanging="283"/>
        <w:textAlignment w:val="auto"/>
        <w:rPr>
          <w:rFonts w:ascii="Phetsarath OT" w:eastAsia="Phetsarath OT" w:hAnsi="Phetsarath OT" w:cs="Phetsarath OT"/>
          <w:noProof/>
          <w:color w:val="000000" w:themeColor="text1"/>
          <w:sz w:val="24"/>
          <w:szCs w:val="24"/>
          <w:cs/>
          <w:lang w:val="vi-VN"/>
        </w:rPr>
      </w:pPr>
      <w:r w:rsidRPr="00BB416E">
        <w:rPr>
          <w:rFonts w:ascii="Phetsarath OT" w:eastAsia="Phetsarath OT" w:hAnsi="Phetsarath OT" w:cs="Phetsarath OT" w:hint="cs"/>
          <w:noProof/>
          <w:color w:val="000000" w:themeColor="text1"/>
          <w:sz w:val="24"/>
          <w:szCs w:val="24"/>
          <w:cs/>
          <w:lang w:val="vi-VN" w:bidi="lo-LA"/>
        </w:rPr>
        <w:t>ອີງຕາມ</w:t>
      </w:r>
      <w:r w:rsidRPr="00BB416E">
        <w:rPr>
          <w:rFonts w:ascii="Phetsarath OT" w:eastAsia="Phetsarath OT" w:hAnsi="Phetsarath OT" w:cs="Phetsarath OT"/>
          <w:noProof/>
          <w:color w:val="000000" w:themeColor="text1"/>
          <w:sz w:val="24"/>
          <w:szCs w:val="24"/>
          <w:cs/>
          <w:lang w:val="vi-VN" w:bidi="lo-LA"/>
        </w:rPr>
        <w:t xml:space="preserve"> </w:t>
      </w:r>
      <w:r w:rsidRPr="00BB416E">
        <w:rPr>
          <w:rFonts w:ascii="Phetsarath OT" w:eastAsia="Phetsarath OT" w:hAnsi="Phetsarath OT" w:cs="Phetsarath OT" w:hint="cs"/>
          <w:noProof/>
          <w:color w:val="000000" w:themeColor="text1"/>
          <w:sz w:val="24"/>
          <w:szCs w:val="24"/>
          <w:cs/>
          <w:lang w:val="vi-VN" w:bidi="lo-LA"/>
        </w:rPr>
        <w:t>ດໍາລັດວ່າດ້ວຍການຈັດຕັ້ງ</w:t>
      </w:r>
      <w:r w:rsidRPr="00BB416E">
        <w:rPr>
          <w:rFonts w:ascii="Phetsarath OT" w:eastAsia="Phetsarath OT" w:hAnsi="Phetsarath OT" w:cs="Phetsarath OT"/>
          <w:noProof/>
          <w:color w:val="000000" w:themeColor="text1"/>
          <w:sz w:val="24"/>
          <w:szCs w:val="24"/>
          <w:cs/>
          <w:lang w:val="vi-VN" w:bidi="lo-LA"/>
        </w:rPr>
        <w:t xml:space="preserve"> </w:t>
      </w:r>
      <w:r w:rsidRPr="00BB416E">
        <w:rPr>
          <w:rFonts w:ascii="Phetsarath OT" w:eastAsia="Phetsarath OT" w:hAnsi="Phetsarath OT" w:cs="Phetsarath OT" w:hint="cs"/>
          <w:noProof/>
          <w:color w:val="000000" w:themeColor="text1"/>
          <w:sz w:val="24"/>
          <w:szCs w:val="24"/>
          <w:cs/>
          <w:lang w:val="vi-VN" w:bidi="lo-LA"/>
        </w:rPr>
        <w:t>ແລະ</w:t>
      </w:r>
      <w:r w:rsidRPr="00BB416E">
        <w:rPr>
          <w:rFonts w:ascii="Phetsarath OT" w:eastAsia="Phetsarath OT" w:hAnsi="Phetsarath OT" w:cs="Phetsarath OT"/>
          <w:noProof/>
          <w:color w:val="000000" w:themeColor="text1"/>
          <w:sz w:val="24"/>
          <w:szCs w:val="24"/>
          <w:cs/>
          <w:lang w:val="vi-VN" w:bidi="lo-LA"/>
        </w:rPr>
        <w:t xml:space="preserve"> </w:t>
      </w:r>
      <w:r w:rsidRPr="00BB416E">
        <w:rPr>
          <w:rFonts w:ascii="Phetsarath OT" w:eastAsia="Phetsarath OT" w:hAnsi="Phetsarath OT" w:cs="Phetsarath OT" w:hint="cs"/>
          <w:noProof/>
          <w:color w:val="000000" w:themeColor="text1"/>
          <w:sz w:val="24"/>
          <w:szCs w:val="24"/>
          <w:cs/>
          <w:lang w:val="vi-VN" w:bidi="lo-LA"/>
        </w:rPr>
        <w:t>ການເຄື່ອນໄຫວ</w:t>
      </w:r>
      <w:r w:rsidR="006319DA">
        <w:rPr>
          <w:rFonts w:ascii="Phetsarath OT" w:eastAsia="Phetsarath OT" w:hAnsi="Phetsarath OT" w:cs="Phetsarath OT"/>
          <w:noProof/>
          <w:color w:val="000000" w:themeColor="text1"/>
          <w:sz w:val="24"/>
          <w:szCs w:val="24"/>
          <w:lang w:bidi="lo-LA"/>
        </w:rPr>
        <w:t xml:space="preserve"> </w:t>
      </w:r>
      <w:r w:rsidR="00B970E9">
        <w:rPr>
          <w:rFonts w:ascii="Phetsarath OT" w:eastAsia="Phetsarath OT" w:hAnsi="Phetsarath OT" w:cs="Phetsarath OT"/>
          <w:noProof/>
          <w:color w:val="000000" w:themeColor="text1"/>
          <w:sz w:val="24"/>
          <w:szCs w:val="24"/>
          <w:lang w:bidi="lo-LA"/>
        </w:rPr>
        <w:t xml:space="preserve"> </w:t>
      </w:r>
      <w:r w:rsidRPr="00BB416E">
        <w:rPr>
          <w:rFonts w:ascii="Phetsarath OT" w:eastAsia="Phetsarath OT" w:hAnsi="Phetsarath OT" w:cs="Phetsarath OT" w:hint="cs"/>
          <w:noProof/>
          <w:color w:val="000000" w:themeColor="text1"/>
          <w:sz w:val="24"/>
          <w:szCs w:val="24"/>
          <w:cs/>
          <w:lang w:val="vi-VN" w:bidi="lo-LA"/>
        </w:rPr>
        <w:t>ຂອງກະຊວງອຸດສາຫະກໍາ</w:t>
      </w:r>
      <w:r w:rsidRPr="00BB416E">
        <w:rPr>
          <w:rFonts w:ascii="Phetsarath OT" w:eastAsia="Phetsarath OT" w:hAnsi="Phetsarath OT" w:cs="Phetsarath OT"/>
          <w:noProof/>
          <w:color w:val="000000" w:themeColor="text1"/>
          <w:sz w:val="24"/>
          <w:szCs w:val="24"/>
          <w:cs/>
          <w:lang w:val="vi-VN" w:bidi="lo-LA"/>
        </w:rPr>
        <w:t xml:space="preserve"> </w:t>
      </w:r>
      <w:r w:rsidRPr="00BB416E">
        <w:rPr>
          <w:rFonts w:ascii="Phetsarath OT" w:eastAsia="Phetsarath OT" w:hAnsi="Phetsarath OT" w:cs="Phetsarath OT" w:hint="cs"/>
          <w:noProof/>
          <w:color w:val="000000" w:themeColor="text1"/>
          <w:sz w:val="24"/>
          <w:szCs w:val="24"/>
          <w:cs/>
          <w:lang w:val="vi-VN" w:bidi="lo-LA"/>
        </w:rPr>
        <w:t>ແລະ</w:t>
      </w:r>
      <w:r w:rsidRPr="00BB416E">
        <w:rPr>
          <w:rFonts w:ascii="Phetsarath OT" w:eastAsia="Phetsarath OT" w:hAnsi="Phetsarath OT" w:cs="Phetsarath OT"/>
          <w:noProof/>
          <w:color w:val="000000" w:themeColor="text1"/>
          <w:sz w:val="24"/>
          <w:szCs w:val="24"/>
          <w:cs/>
          <w:lang w:val="vi-VN" w:bidi="lo-LA"/>
        </w:rPr>
        <w:t xml:space="preserve"> </w:t>
      </w:r>
      <w:r w:rsidRPr="00BB416E">
        <w:rPr>
          <w:rFonts w:ascii="Phetsarath OT" w:eastAsia="Phetsarath OT" w:hAnsi="Phetsarath OT" w:cs="Phetsarath OT" w:hint="cs"/>
          <w:noProof/>
          <w:color w:val="000000" w:themeColor="text1"/>
          <w:sz w:val="24"/>
          <w:szCs w:val="24"/>
          <w:cs/>
          <w:lang w:val="vi-VN" w:bidi="lo-LA"/>
        </w:rPr>
        <w:t>ການຄ້າສະບັບເລກທີ</w:t>
      </w:r>
      <w:r w:rsidRPr="00BB416E">
        <w:rPr>
          <w:rFonts w:ascii="Phetsarath OT" w:eastAsia="Phetsarath OT" w:hAnsi="Phetsarath OT" w:cs="Phetsarath OT"/>
          <w:noProof/>
          <w:color w:val="000000" w:themeColor="text1"/>
          <w:sz w:val="24"/>
          <w:szCs w:val="24"/>
          <w:cs/>
          <w:lang w:val="vi-VN" w:bidi="lo-LA"/>
        </w:rPr>
        <w:t xml:space="preserve"> 604/</w:t>
      </w:r>
      <w:r w:rsidRPr="00BB416E">
        <w:rPr>
          <w:rFonts w:ascii="Phetsarath OT" w:eastAsia="Phetsarath OT" w:hAnsi="Phetsarath OT" w:cs="Phetsarath OT" w:hint="cs"/>
          <w:noProof/>
          <w:color w:val="000000" w:themeColor="text1"/>
          <w:sz w:val="24"/>
          <w:szCs w:val="24"/>
          <w:cs/>
          <w:lang w:val="vi-VN" w:bidi="lo-LA"/>
        </w:rPr>
        <w:t>ນຍ</w:t>
      </w:r>
      <w:r w:rsidRPr="00BB416E">
        <w:rPr>
          <w:rFonts w:ascii="Phetsarath OT" w:eastAsia="Phetsarath OT" w:hAnsi="Phetsarath OT" w:cs="Phetsarath OT"/>
          <w:noProof/>
          <w:color w:val="000000" w:themeColor="text1"/>
          <w:sz w:val="24"/>
          <w:szCs w:val="24"/>
          <w:lang w:val="vi-VN"/>
        </w:rPr>
        <w:t xml:space="preserve">, </w:t>
      </w:r>
      <w:r w:rsidRPr="00BB416E">
        <w:rPr>
          <w:rFonts w:ascii="Phetsarath OT" w:eastAsia="Phetsarath OT" w:hAnsi="Phetsarath OT" w:cs="Phetsarath OT" w:hint="cs"/>
          <w:noProof/>
          <w:color w:val="000000" w:themeColor="text1"/>
          <w:sz w:val="24"/>
          <w:szCs w:val="24"/>
          <w:cs/>
          <w:lang w:val="vi-VN" w:bidi="lo-LA"/>
        </w:rPr>
        <w:t>ລົງວັນທີ</w:t>
      </w:r>
      <w:r w:rsidRPr="00BB416E">
        <w:rPr>
          <w:rFonts w:ascii="Phetsarath OT" w:eastAsia="Phetsarath OT" w:hAnsi="Phetsarath OT" w:cs="Phetsarath OT"/>
          <w:noProof/>
          <w:color w:val="000000" w:themeColor="text1"/>
          <w:sz w:val="24"/>
          <w:szCs w:val="24"/>
          <w:cs/>
          <w:lang w:val="vi-VN" w:bidi="lo-LA"/>
        </w:rPr>
        <w:t xml:space="preserve"> 15 </w:t>
      </w:r>
      <w:r w:rsidRPr="00BB416E">
        <w:rPr>
          <w:rFonts w:ascii="Phetsarath OT" w:eastAsia="Phetsarath OT" w:hAnsi="Phetsarath OT" w:cs="Phetsarath OT" w:hint="cs"/>
          <w:noProof/>
          <w:color w:val="000000" w:themeColor="text1"/>
          <w:sz w:val="24"/>
          <w:szCs w:val="24"/>
          <w:cs/>
          <w:lang w:val="vi-VN" w:bidi="lo-LA"/>
        </w:rPr>
        <w:t>ຕຸລາ</w:t>
      </w:r>
      <w:r w:rsidRPr="00BB416E">
        <w:rPr>
          <w:rFonts w:ascii="Phetsarath OT" w:eastAsia="Phetsarath OT" w:hAnsi="Phetsarath OT" w:cs="Phetsarath OT"/>
          <w:noProof/>
          <w:color w:val="000000" w:themeColor="text1"/>
          <w:sz w:val="24"/>
          <w:szCs w:val="24"/>
          <w:cs/>
          <w:lang w:val="vi-VN" w:bidi="lo-LA"/>
        </w:rPr>
        <w:t xml:space="preserve"> 2021</w:t>
      </w:r>
      <w:r w:rsidRPr="00BB416E">
        <w:rPr>
          <w:rFonts w:ascii="Phetsarath OT" w:eastAsia="Phetsarath OT" w:hAnsi="Phetsarath OT" w:cs="Phetsarath OT"/>
          <w:noProof/>
          <w:color w:val="000000" w:themeColor="text1"/>
          <w:sz w:val="24"/>
          <w:szCs w:val="24"/>
          <w:lang w:val="vi-VN"/>
        </w:rPr>
        <w:t>;</w:t>
      </w:r>
    </w:p>
    <w:p w14:paraId="45FED5A2" w14:textId="05D6843A" w:rsidR="00E30FFE" w:rsidRPr="00E14B25" w:rsidRDefault="00E30FFE" w:rsidP="003168DA">
      <w:pPr>
        <w:pStyle w:val="MediumGrid1-Accent21"/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270"/>
        <w:rPr>
          <w:rFonts w:ascii="Phetsarath OT" w:eastAsia="Phetsarath OT" w:hAnsi="Phetsarath OT" w:cs="Phetsarath OT"/>
          <w:sz w:val="24"/>
          <w:szCs w:val="24"/>
          <w:lang w:val="fr-FR"/>
        </w:rPr>
      </w:pP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ອີງຕາມ</w:t>
      </w:r>
      <w:r w:rsidR="001832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A130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ໜັງສື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ສະເໜີຂອງກົມການຄ້າພາຍໃນ</w:t>
      </w:r>
      <w:r w:rsidR="00923BA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4250D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ສະບັບເລກທີ</w:t>
      </w:r>
      <w:r w:rsidR="00DA6088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0711/</w:t>
      </w:r>
      <w:r w:rsidR="00DA608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ກຄພນ, </w:t>
      </w:r>
      <w:r w:rsidR="0024250D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ລົງວັນທີ</w:t>
      </w:r>
      <w:r w:rsidR="00923BA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A130D">
        <w:rPr>
          <w:rFonts w:ascii="Phetsarath OT" w:eastAsia="Phetsarath OT" w:hAnsi="Phetsarath OT" w:cs="Phetsarath OT"/>
          <w:sz w:val="24"/>
          <w:szCs w:val="24"/>
          <w:lang w:bidi="lo-LA"/>
        </w:rPr>
        <w:t>0</w:t>
      </w:r>
      <w:r w:rsidR="00DA608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8 ຕຸລາ 2021</w:t>
      </w:r>
      <w:r w:rsidR="004A130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14:paraId="5C5688BC" w14:textId="77777777" w:rsidR="00E30FFE" w:rsidRPr="00E14B25" w:rsidRDefault="00E30FFE">
      <w:pPr>
        <w:pStyle w:val="MediumGrid1-Accent21"/>
        <w:tabs>
          <w:tab w:val="left" w:pos="1260"/>
        </w:tabs>
        <w:spacing w:after="0" w:line="240" w:lineRule="auto"/>
        <w:ind w:left="1797"/>
        <w:rPr>
          <w:rFonts w:ascii="Phetsarath OT" w:eastAsia="Phetsarath OT" w:hAnsi="Phetsarath OT" w:cs="Phetsarath OT"/>
          <w:color w:val="000000" w:themeColor="text1"/>
          <w:sz w:val="24"/>
          <w:szCs w:val="24"/>
          <w:lang w:val="fr-FR" w:bidi="lo-LA"/>
        </w:rPr>
      </w:pPr>
    </w:p>
    <w:p w14:paraId="7EC87447" w14:textId="77777777" w:rsidR="00E30FFE" w:rsidRPr="003168DA" w:rsidRDefault="00B355C3" w:rsidP="00860BA1">
      <w:pPr>
        <w:pStyle w:val="MediumGrid1-Accent21"/>
        <w:spacing w:after="120" w:line="240" w:lineRule="auto"/>
        <w:ind w:left="0"/>
        <w:jc w:val="center"/>
        <w:rPr>
          <w:rFonts w:ascii="Phetsarath OT" w:eastAsia="Phetsarath OT" w:hAnsi="Phetsarath OT" w:cs="Phetsarath OT"/>
          <w:b/>
          <w:bCs/>
          <w:color w:val="000000" w:themeColor="text1"/>
          <w:sz w:val="28"/>
          <w:lang w:val="fr-FR"/>
        </w:rPr>
      </w:pPr>
      <w:r w:rsidRPr="003168DA">
        <w:rPr>
          <w:rFonts w:ascii="Phetsarath OT" w:eastAsia="Phetsarath OT" w:hAnsi="Phetsarath OT" w:cs="Phetsarath OT" w:hint="cs"/>
          <w:b/>
          <w:bCs/>
          <w:color w:val="000000" w:themeColor="text1"/>
          <w:sz w:val="28"/>
          <w:cs/>
          <w:lang w:val="fr-FR" w:bidi="lo-LA"/>
        </w:rPr>
        <w:t>ລັດຖະມົນຕີ</w:t>
      </w:r>
      <w:r w:rsidR="00616526">
        <w:rPr>
          <w:rFonts w:ascii="Phetsarath OT" w:eastAsia="Phetsarath OT" w:hAnsi="Phetsarath OT" w:cs="Phetsarath OT"/>
          <w:b/>
          <w:bCs/>
          <w:color w:val="000000" w:themeColor="text1"/>
          <w:sz w:val="28"/>
          <w:lang w:val="fr-FR" w:bidi="lo-LA"/>
        </w:rPr>
        <w:t xml:space="preserve"> </w:t>
      </w:r>
      <w:r w:rsidRPr="003168DA">
        <w:rPr>
          <w:rFonts w:ascii="Phetsarath OT" w:eastAsia="Phetsarath OT" w:hAnsi="Phetsarath OT" w:cs="Phetsarath OT" w:hint="cs"/>
          <w:b/>
          <w:bCs/>
          <w:color w:val="000000" w:themeColor="text1"/>
          <w:sz w:val="28"/>
          <w:cs/>
          <w:lang w:val="fr-FR" w:bidi="lo-LA"/>
        </w:rPr>
        <w:t>​ກະຊວງ​ອຸດສາຫະກຳ</w:t>
      </w:r>
      <w:r w:rsidRPr="003168DA">
        <w:rPr>
          <w:rFonts w:ascii="Phetsarath OT" w:eastAsia="Phetsarath OT" w:hAnsi="Phetsarath OT" w:cs="Phetsarath OT"/>
          <w:b/>
          <w:bCs/>
          <w:color w:val="000000" w:themeColor="text1"/>
          <w:sz w:val="28"/>
          <w:cs/>
          <w:lang w:val="fr-FR" w:bidi="lo-LA"/>
        </w:rPr>
        <w:t xml:space="preserve"> ​</w:t>
      </w:r>
      <w:r w:rsidRPr="003168DA">
        <w:rPr>
          <w:rFonts w:ascii="Phetsarath OT" w:eastAsia="Phetsarath OT" w:hAnsi="Phetsarath OT" w:cs="Phetsarath OT" w:hint="cs"/>
          <w:b/>
          <w:bCs/>
          <w:color w:val="000000" w:themeColor="text1"/>
          <w:sz w:val="28"/>
          <w:cs/>
          <w:lang w:val="fr-FR" w:bidi="lo-LA"/>
        </w:rPr>
        <w:t>ແລະ</w:t>
      </w:r>
      <w:r w:rsidR="00F82F73" w:rsidRPr="003168DA">
        <w:rPr>
          <w:rFonts w:ascii="Phetsarath OT" w:eastAsia="Phetsarath OT" w:hAnsi="Phetsarath OT" w:cs="Phetsarath OT" w:hint="cs"/>
          <w:b/>
          <w:bCs/>
          <w:color w:val="000000" w:themeColor="text1"/>
          <w:sz w:val="28"/>
          <w:cs/>
          <w:lang w:val="fr-FR" w:bidi="lo-LA"/>
        </w:rPr>
        <w:t xml:space="preserve"> </w:t>
      </w:r>
      <w:r w:rsidRPr="003168DA">
        <w:rPr>
          <w:rFonts w:ascii="Phetsarath OT" w:eastAsia="Phetsarath OT" w:hAnsi="Phetsarath OT" w:cs="Phetsarath OT" w:hint="cs"/>
          <w:b/>
          <w:bCs/>
          <w:color w:val="000000" w:themeColor="text1"/>
          <w:sz w:val="28"/>
          <w:cs/>
          <w:lang w:val="fr-FR" w:bidi="lo-LA"/>
        </w:rPr>
        <w:t>ການ​ຄ້າ</w:t>
      </w:r>
      <w:r w:rsidR="00F54081">
        <w:rPr>
          <w:rFonts w:ascii="Phetsarath OT" w:eastAsia="Phetsarath OT" w:hAnsi="Phetsarath OT" w:cs="Phetsarath OT"/>
          <w:b/>
          <w:bCs/>
          <w:color w:val="000000" w:themeColor="text1"/>
          <w:sz w:val="28"/>
          <w:lang w:val="fr-FR" w:bidi="lo-LA"/>
        </w:rPr>
        <w:t xml:space="preserve"> </w:t>
      </w:r>
      <w:r w:rsidRPr="003168DA">
        <w:rPr>
          <w:rFonts w:ascii="Phetsarath OT" w:eastAsia="Phetsarath OT" w:hAnsi="Phetsarath OT" w:cs="Phetsarath OT" w:hint="cs"/>
          <w:b/>
          <w:bCs/>
          <w:color w:val="000000" w:themeColor="text1"/>
          <w:sz w:val="28"/>
          <w:cs/>
          <w:lang w:val="fr-FR" w:bidi="lo-LA"/>
        </w:rPr>
        <w:t>ອອກ​ຂໍ້​ຕົກລົງ</w:t>
      </w:r>
      <w:r w:rsidRPr="003168DA">
        <w:rPr>
          <w:rFonts w:ascii="Phetsarath OT" w:eastAsia="Phetsarath OT" w:hAnsi="Phetsarath OT" w:cs="Phetsarath OT"/>
          <w:b/>
          <w:bCs/>
          <w:color w:val="000000" w:themeColor="text1"/>
          <w:sz w:val="28"/>
          <w:lang w:val="fr-FR"/>
        </w:rPr>
        <w:t>:</w:t>
      </w:r>
    </w:p>
    <w:p w14:paraId="6B21BBC8" w14:textId="77777777" w:rsidR="00E30FFE" w:rsidRPr="00860BA1" w:rsidRDefault="00E30FFE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color w:val="000000" w:themeColor="text1"/>
          <w:sz w:val="28"/>
          <w:lang w:val="fr-FR" w:bidi="lo-LA"/>
        </w:rPr>
      </w:pPr>
    </w:p>
    <w:p w14:paraId="082DC864" w14:textId="77777777" w:rsidR="00E30FFE" w:rsidRPr="003E3B09" w:rsidRDefault="00B355C3" w:rsidP="00860BA1">
      <w:pPr>
        <w:spacing w:after="120" w:line="240" w:lineRule="auto"/>
        <w:contextualSpacing/>
        <w:jc w:val="center"/>
        <w:rPr>
          <w:rFonts w:ascii="Phetsarath OT" w:eastAsia="Phetsarath OT" w:hAnsi="Phetsarath OT" w:cs="Phetsarath OT"/>
          <w:b/>
          <w:bCs/>
          <w:color w:val="000000" w:themeColor="text1"/>
          <w:sz w:val="28"/>
          <w:lang w:val="fr-FR" w:bidi="lo-LA"/>
        </w:rPr>
      </w:pPr>
      <w:r w:rsidRPr="003E3B09">
        <w:rPr>
          <w:rFonts w:ascii="Phetsarath OT" w:eastAsia="Phetsarath OT" w:hAnsi="Phetsarath OT" w:cs="Phetsarath OT" w:hint="cs"/>
          <w:b/>
          <w:bCs/>
          <w:color w:val="000000" w:themeColor="text1"/>
          <w:sz w:val="28"/>
          <w:cs/>
          <w:lang w:val="fr-FR" w:bidi="lo-LA"/>
        </w:rPr>
        <w:t>ບົດບັນຍັດ</w:t>
      </w:r>
      <w:r w:rsidRPr="003E3B09">
        <w:rPr>
          <w:rFonts w:ascii="Phetsarath OT" w:eastAsia="Phetsarath OT" w:hAnsi="Phetsarath OT" w:cs="Phetsarath OT"/>
          <w:b/>
          <w:bCs/>
          <w:color w:val="000000" w:themeColor="text1"/>
          <w:sz w:val="28"/>
          <w:lang w:val="fr-FR"/>
        </w:rPr>
        <w:t>​</w:t>
      </w:r>
      <w:r w:rsidRPr="003E3B09">
        <w:rPr>
          <w:rFonts w:ascii="Phetsarath OT" w:eastAsia="Phetsarath OT" w:hAnsi="Phetsarath OT" w:cs="Phetsarath OT" w:hint="cs"/>
          <w:b/>
          <w:bCs/>
          <w:color w:val="000000" w:themeColor="text1"/>
          <w:sz w:val="28"/>
          <w:cs/>
          <w:lang w:val="fr-FR" w:bidi="lo-LA"/>
        </w:rPr>
        <w:t>ທົ່ວ</w:t>
      </w:r>
      <w:r w:rsidRPr="003E3B09">
        <w:rPr>
          <w:rFonts w:ascii="Phetsarath OT" w:eastAsia="Phetsarath OT" w:hAnsi="Phetsarath OT" w:cs="Phetsarath OT"/>
          <w:b/>
          <w:bCs/>
          <w:color w:val="000000" w:themeColor="text1"/>
          <w:sz w:val="28"/>
          <w:lang w:val="fr-FR"/>
        </w:rPr>
        <w:t>​</w:t>
      </w:r>
      <w:r w:rsidRPr="003E3B09">
        <w:rPr>
          <w:rFonts w:ascii="Phetsarath OT" w:eastAsia="Phetsarath OT" w:hAnsi="Phetsarath OT" w:cs="Phetsarath OT" w:hint="cs"/>
          <w:b/>
          <w:bCs/>
          <w:color w:val="000000" w:themeColor="text1"/>
          <w:sz w:val="28"/>
          <w:cs/>
          <w:lang w:val="fr-FR" w:bidi="lo-LA"/>
        </w:rPr>
        <w:t>ໄປ</w:t>
      </w:r>
    </w:p>
    <w:p w14:paraId="5F6D6AFC" w14:textId="77777777" w:rsidR="00537C1C" w:rsidRPr="00E14B25" w:rsidRDefault="00B355C3" w:rsidP="00CF6813">
      <w:pPr>
        <w:pStyle w:val="Heading1"/>
        <w:tabs>
          <w:tab w:val="left" w:pos="810"/>
        </w:tabs>
        <w:spacing w:before="0" w:after="120" w:line="240" w:lineRule="auto"/>
        <w:contextualSpacing/>
        <w:rPr>
          <w:rFonts w:ascii="Phetsarath OT" w:eastAsia="Phetsarath OT" w:hAnsi="Phetsarath OT" w:cs="Phetsarath OT"/>
          <w:color w:val="auto"/>
          <w:sz w:val="24"/>
          <w:szCs w:val="24"/>
          <w:lang w:val="fr-FR" w:bidi="lo-LA"/>
        </w:rPr>
      </w:pPr>
      <w:r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>ຈຸດປະສົງ</w:t>
      </w:r>
    </w:p>
    <w:p w14:paraId="03AE2A68" w14:textId="73D58F9F" w:rsidR="00C521FC" w:rsidRPr="00E14B25" w:rsidRDefault="003942BC" w:rsidP="00860BA1">
      <w:pPr>
        <w:tabs>
          <w:tab w:val="left" w:pos="900"/>
        </w:tabs>
        <w:spacing w:after="120" w:line="240" w:lineRule="auto"/>
        <w:ind w:left="360" w:firstLine="446"/>
        <w:contextualSpacing/>
        <w:rPr>
          <w:rFonts w:ascii="Phetsarath OT" w:eastAsia="Phetsarath OT" w:hAnsi="Phetsarath OT" w:cs="Phetsarath OT"/>
          <w:sz w:val="24"/>
          <w:szCs w:val="24"/>
          <w:lang w:val="vi-VN" w:bidi="lo-LA"/>
        </w:rPr>
      </w:pPr>
      <w:r w:rsidRPr="005B7524">
        <w:rPr>
          <w:rFonts w:ascii="Phetsarath OT" w:eastAsia="Phetsarath OT" w:hAnsi="Phetsarath OT" w:cs="Phetsarath OT"/>
          <w:sz w:val="24"/>
          <w:szCs w:val="24"/>
          <w:lang w:val="fr-FR" w:bidi="lo-LA"/>
        </w:rPr>
        <w:t xml:space="preserve"> </w:t>
      </w:r>
      <w:r w:rsidR="000E524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ຂໍ້​ຕົກລົງສະບັບນີ້</w:t>
      </w:r>
      <w:r w:rsidR="004A130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E524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ກຳນົດ</w:t>
      </w:r>
      <w:r w:rsidR="000E524B" w:rsidRPr="00E14B25">
        <w:rPr>
          <w:rFonts w:ascii="Phetsarath OT" w:eastAsia="Phetsarath OT" w:hAnsi="Phetsarath OT" w:cs="Phetsarath OT"/>
          <w:sz w:val="24"/>
          <w:szCs w:val="24"/>
          <w:lang w:val="vi-VN"/>
        </w:rPr>
        <w:t>​​</w:t>
      </w:r>
      <w:r w:rsidR="000E524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ຫຼັກການ</w:t>
      </w:r>
      <w:r w:rsidR="000E524B" w:rsidRPr="00E14B25">
        <w:rPr>
          <w:rFonts w:ascii="Phetsarath OT" w:eastAsia="Phetsarath OT" w:hAnsi="Phetsarath OT" w:cs="Phetsarath OT"/>
          <w:sz w:val="24"/>
          <w:szCs w:val="24"/>
          <w:lang w:val="vi-VN"/>
        </w:rPr>
        <w:t>,</w:t>
      </w:r>
      <w:r w:rsidR="00F82F73" w:rsidRPr="00E14B25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 xml:space="preserve"> </w:t>
      </w:r>
      <w:r w:rsidR="000E524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ລະບຽບ</w:t>
      </w:r>
      <w:r w:rsidR="000E524B" w:rsidRPr="00E14B25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="000E524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</w:t>
      </w:r>
      <w:r w:rsidR="00F82F73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E524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</w:t>
      </w:r>
      <w:r w:rsidR="00F82F73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E524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ມາດ</w:t>
      </w:r>
      <w:r w:rsidR="000E524B" w:rsidRPr="00E14B25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="000E524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ຕະ</w:t>
      </w:r>
      <w:r w:rsidR="000E524B" w:rsidRPr="00E14B25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="000E524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ການກ່ຽວກັບການຄຸ້ມຄອງ</w:t>
      </w:r>
      <w:r w:rsidR="000E524B" w:rsidRPr="00E14B25">
        <w:rPr>
          <w:rFonts w:ascii="Phetsarath OT" w:eastAsia="Phetsarath OT" w:hAnsi="Phetsarath OT" w:cs="Phetsarath OT"/>
          <w:sz w:val="24"/>
          <w:szCs w:val="24"/>
          <w:lang w:val="vi-VN"/>
        </w:rPr>
        <w:t xml:space="preserve">, </w:t>
      </w:r>
      <w:r w:rsidR="000E524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ຕິດຕາມ</w:t>
      </w:r>
      <w:r w:rsidR="00F82F73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E524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</w:t>
      </w:r>
      <w:r w:rsidR="00F54081" w:rsidRPr="004A130D">
        <w:rPr>
          <w:rFonts w:ascii="Phetsarath OT" w:eastAsia="Phetsarath OT" w:hAnsi="Phetsarath OT" w:cs="Phetsarath OT"/>
          <w:sz w:val="24"/>
          <w:szCs w:val="24"/>
          <w:lang w:val="fr-FR" w:bidi="lo-LA"/>
        </w:rPr>
        <w:t xml:space="preserve"> </w:t>
      </w:r>
      <w:r w:rsidR="000E524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ກວດກາການເຄື່ອນໄຫວຂອງທຸ​ລະ​ກິດການຈຳໜ່າຍວັດຖຸມີຄ່າ</w:t>
      </w:r>
      <w:r w:rsidR="00B355C3"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​</w:t>
      </w:r>
      <w:r w:rsidR="00F82F73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E524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ເພື່ອເຮັດໃຫ້ທຸລະກິດດັ່ງກ່າວດໍາເນີນຢ່າງຖືກຕ້ອງ</w:t>
      </w:r>
      <w:r w:rsidR="000E524B" w:rsidRPr="00E14B25">
        <w:rPr>
          <w:rFonts w:ascii="Phetsarath OT" w:eastAsia="Phetsarath OT" w:hAnsi="Phetsarath OT" w:cs="Phetsarath OT"/>
          <w:sz w:val="24"/>
          <w:szCs w:val="24"/>
          <w:lang w:val="vi-VN"/>
        </w:rPr>
        <w:t xml:space="preserve"> </w:t>
      </w:r>
      <w:r w:rsidR="000E524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ສອດຄ່ອງກັບກົດໝາຍ</w:t>
      </w:r>
      <w:r w:rsidR="002A53E2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E524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</w:t>
      </w:r>
      <w:r w:rsidR="002A53E2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E524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ລະບຽບການຂອງ</w:t>
      </w:r>
      <w:r w:rsidR="002A53E2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E524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ສປປ</w:t>
      </w:r>
      <w:r w:rsidR="002A53E2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E524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ລາວ</w:t>
      </w:r>
      <w:r w:rsidR="002A53E2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E524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ພ້ອມ</w:t>
      </w:r>
      <w:r w:rsidR="000E524B" w:rsidRPr="00E14B25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>ດ້ວຍຫຼັກການຂອງພາກພື້ນ</w:t>
      </w:r>
      <w:r w:rsidR="002A53E2" w:rsidRPr="00E14B25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 xml:space="preserve"> </w:t>
      </w:r>
      <w:r w:rsidR="000E524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</w:t>
      </w:r>
      <w:r w:rsidR="002A53E2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E524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ສາ​ກົນ</w:t>
      </w:r>
      <w:r w:rsidR="002A53E2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E524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ແນໃສ່</w:t>
      </w:r>
      <w:r w:rsidR="00545517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</w:t>
      </w:r>
      <w:r w:rsidR="00545517" w:rsidRPr="00E14B2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ຕ້ານ</w:t>
      </w:r>
      <w:r w:rsidR="002A53E2" w:rsidRPr="00E14B2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545517" w:rsidRPr="00E14B2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ແລະ</w:t>
      </w:r>
      <w:r w:rsidR="002A53E2" w:rsidRPr="00E14B2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545517" w:rsidRPr="00E14B2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ສະກັດກັ້ນ</w:t>
      </w:r>
      <w:r w:rsidR="00545517"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ການ</w:t>
      </w:r>
      <w:r w:rsidR="00545517" w:rsidRPr="00E14B25">
        <w:rPr>
          <w:rFonts w:ascii="Phetsarath OT" w:eastAsia="Phetsarath OT" w:hAnsi="Phetsarath OT" w:cs="Phetsarath OT"/>
          <w:noProof/>
          <w:sz w:val="24"/>
          <w:szCs w:val="24"/>
          <w:lang w:val="vi-VN"/>
        </w:rPr>
        <w:t>​</w:t>
      </w:r>
      <w:r w:rsidR="00545517"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ຟອກ</w:t>
      </w:r>
      <w:r w:rsidR="00545517" w:rsidRPr="00E14B25">
        <w:rPr>
          <w:rFonts w:ascii="Phetsarath OT" w:eastAsia="Phetsarath OT" w:hAnsi="Phetsarath OT" w:cs="Phetsarath OT"/>
          <w:noProof/>
          <w:sz w:val="24"/>
          <w:szCs w:val="24"/>
          <w:lang w:val="vi-VN"/>
        </w:rPr>
        <w:t>​</w:t>
      </w:r>
      <w:r w:rsidR="00545517"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ເງິນ</w:t>
      </w:r>
      <w:r w:rsidR="00F82F73"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 xml:space="preserve"> </w:t>
      </w:r>
      <w:r w:rsidR="00545517"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ແລະ</w:t>
      </w:r>
      <w:r w:rsidR="00F82F73"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 xml:space="preserve"> </w:t>
      </w:r>
      <w:r w:rsidR="00545517"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ການ</w:t>
      </w:r>
      <w:r w:rsidR="00545517" w:rsidRPr="00E14B25">
        <w:rPr>
          <w:rFonts w:ascii="Phetsarath OT" w:eastAsia="Phetsarath OT" w:hAnsi="Phetsarath OT" w:cs="Phetsarath OT"/>
          <w:noProof/>
          <w:sz w:val="24"/>
          <w:szCs w:val="24"/>
          <w:lang w:val="vi-VN"/>
        </w:rPr>
        <w:t>​</w:t>
      </w:r>
      <w:r w:rsidR="00545517"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ສະ</w:t>
      </w:r>
      <w:r w:rsidR="00545517" w:rsidRPr="00E14B25">
        <w:rPr>
          <w:rFonts w:ascii="Phetsarath OT" w:eastAsia="Phetsarath OT" w:hAnsi="Phetsarath OT" w:cs="Phetsarath OT"/>
          <w:noProof/>
          <w:sz w:val="24"/>
          <w:szCs w:val="24"/>
          <w:lang w:val="vi-VN"/>
        </w:rPr>
        <w:t>​</w:t>
      </w:r>
      <w:r w:rsidR="00545517"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ໜອງ</w:t>
      </w:r>
      <w:r w:rsidR="00545517" w:rsidRPr="00E14B25">
        <w:rPr>
          <w:rFonts w:ascii="Phetsarath OT" w:eastAsia="Phetsarath OT" w:hAnsi="Phetsarath OT" w:cs="Phetsarath OT"/>
          <w:noProof/>
          <w:sz w:val="24"/>
          <w:szCs w:val="24"/>
          <w:lang w:val="vi-VN"/>
        </w:rPr>
        <w:t>​</w:t>
      </w:r>
      <w:r w:rsidR="00545517"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ທຶນ</w:t>
      </w:r>
      <w:r w:rsidR="00545517" w:rsidRPr="00E14B25">
        <w:rPr>
          <w:rFonts w:ascii="Phetsarath OT" w:eastAsia="Phetsarath OT" w:hAnsi="Phetsarath OT" w:cs="Phetsarath OT"/>
          <w:noProof/>
          <w:sz w:val="24"/>
          <w:szCs w:val="24"/>
          <w:lang w:val="vi-VN"/>
        </w:rPr>
        <w:t>​</w:t>
      </w:r>
      <w:r w:rsidR="00545517"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ໃຫ້</w:t>
      </w:r>
      <w:r w:rsidR="00545517" w:rsidRPr="00E14B25">
        <w:rPr>
          <w:rFonts w:ascii="Phetsarath OT" w:eastAsia="Phetsarath OT" w:hAnsi="Phetsarath OT" w:cs="Phetsarath OT"/>
          <w:noProof/>
          <w:sz w:val="24"/>
          <w:szCs w:val="24"/>
          <w:lang w:val="vi-VN"/>
        </w:rPr>
        <w:t>​</w:t>
      </w:r>
      <w:r w:rsidR="00545517"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ແກ່</w:t>
      </w:r>
      <w:r w:rsidR="00545517" w:rsidRPr="00E14B25">
        <w:rPr>
          <w:rFonts w:ascii="Phetsarath OT" w:eastAsia="Phetsarath OT" w:hAnsi="Phetsarath OT" w:cs="Phetsarath OT"/>
          <w:noProof/>
          <w:sz w:val="24"/>
          <w:szCs w:val="24"/>
          <w:lang w:val="vi-VN"/>
        </w:rPr>
        <w:t>​</w:t>
      </w:r>
      <w:r w:rsidR="00545517"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ການ</w:t>
      </w:r>
      <w:r w:rsidR="00545517" w:rsidRPr="00E14B25">
        <w:rPr>
          <w:rFonts w:ascii="Phetsarath OT" w:eastAsia="Phetsarath OT" w:hAnsi="Phetsarath OT" w:cs="Phetsarath OT"/>
          <w:noProof/>
          <w:sz w:val="24"/>
          <w:szCs w:val="24"/>
          <w:lang w:val="vi-VN"/>
        </w:rPr>
        <w:t>​</w:t>
      </w:r>
      <w:r w:rsidR="00545517"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ກໍ່</w:t>
      </w:r>
      <w:r w:rsidR="00545517" w:rsidRPr="00E14B25">
        <w:rPr>
          <w:rFonts w:ascii="Phetsarath OT" w:eastAsia="Phetsarath OT" w:hAnsi="Phetsarath OT" w:cs="Phetsarath OT"/>
          <w:noProof/>
          <w:sz w:val="24"/>
          <w:szCs w:val="24"/>
          <w:lang w:val="vi-VN"/>
        </w:rPr>
        <w:t>​</w:t>
      </w:r>
      <w:r w:rsidR="00545517"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ການ</w:t>
      </w:r>
      <w:r w:rsidR="00545517" w:rsidRPr="00E14B25">
        <w:rPr>
          <w:rFonts w:ascii="Phetsarath OT" w:eastAsia="Phetsarath OT" w:hAnsi="Phetsarath OT" w:cs="Phetsarath OT"/>
          <w:noProof/>
          <w:sz w:val="24"/>
          <w:szCs w:val="24"/>
          <w:lang w:val="vi-VN"/>
        </w:rPr>
        <w:t>​</w:t>
      </w:r>
      <w:r w:rsidR="00545517" w:rsidRPr="00E14B25">
        <w:rPr>
          <w:rFonts w:ascii="Phetsarath OT" w:eastAsia="Phetsarath OT" w:hAnsi="Phetsarath OT" w:cs="Phetsarath OT" w:hint="cs"/>
          <w:noProof/>
          <w:sz w:val="24"/>
          <w:szCs w:val="24"/>
          <w:cs/>
          <w:lang w:bidi="lo-LA"/>
        </w:rPr>
        <w:t>ຮ້າຍ</w:t>
      </w:r>
      <w:r w:rsidR="00B355C3" w:rsidRPr="00E14B25">
        <w:rPr>
          <w:rFonts w:ascii="Phetsarath OT" w:eastAsia="Phetsarath OT" w:hAnsi="Phetsarath OT" w:cs="Phetsarath OT"/>
          <w:noProof/>
          <w:sz w:val="24"/>
          <w:szCs w:val="24"/>
          <w:lang w:val="fr-FR" w:bidi="lo-LA"/>
        </w:rPr>
        <w:t xml:space="preserve">, </w:t>
      </w:r>
      <w:r w:rsidR="00B955A8">
        <w:rPr>
          <w:rFonts w:ascii="Phetsarath OT" w:eastAsia="Phetsarath OT" w:hAnsi="Phetsarath OT" w:cs="Phetsarath OT" w:hint="cs"/>
          <w:noProof/>
          <w:sz w:val="24"/>
          <w:szCs w:val="24"/>
          <w:cs/>
          <w:lang w:val="fr-FR" w:bidi="lo-LA"/>
        </w:rPr>
        <w:t xml:space="preserve">   </w:t>
      </w:r>
      <w:r w:rsidR="000E524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ປົກ</w:t>
      </w:r>
      <w:r w:rsidR="000E524B" w:rsidRPr="00E14B25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="000E524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ປ້ອງ</w:t>
      </w:r>
      <w:r w:rsidR="000E524B" w:rsidRPr="00E14B25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="000E524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ສິດ</w:t>
      </w:r>
      <w:r w:rsidR="002A53E2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E524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</w:t>
      </w:r>
      <w:r w:rsidR="002A53E2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E524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ຜົນ</w:t>
      </w:r>
      <w:r w:rsidR="000E524B" w:rsidRPr="00E14B25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="000E524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</w:t>
      </w:r>
      <w:r w:rsidR="000E524B" w:rsidRPr="00E14B25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="000E524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ໂຫຍ</w:t>
      </w:r>
      <w:r w:rsidR="000E524B" w:rsidRPr="00E14B25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="000E524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ດຂອງ</w:t>
      </w:r>
      <w:r w:rsidR="000E524B" w:rsidRPr="00E14B25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="000E524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ຜູ້</w:t>
      </w:r>
      <w:r w:rsidR="000E524B" w:rsidRPr="00E14B25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="000E524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ດໍາເນີນທຸລະກິດ</w:t>
      </w:r>
      <w:r w:rsidR="000E524B" w:rsidRPr="00E14B25">
        <w:rPr>
          <w:rFonts w:ascii="Phetsarath OT" w:eastAsia="Phetsarath OT" w:hAnsi="Phetsarath OT" w:cs="Phetsarath OT"/>
          <w:sz w:val="24"/>
          <w:szCs w:val="24"/>
          <w:lang w:val="vi-VN"/>
        </w:rPr>
        <w:t xml:space="preserve">, </w:t>
      </w:r>
      <w:r w:rsidR="000E524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ຜູ້ຊົມໃຊ້</w:t>
      </w:r>
      <w:r w:rsidR="00AA6EEE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E524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</w:t>
      </w:r>
      <w:r w:rsidR="00AA6EEE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E524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ຜົນ</w:t>
      </w:r>
      <w:r w:rsidR="000E524B" w:rsidRPr="00E14B25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="000E524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</w:t>
      </w:r>
      <w:r w:rsidR="000E524B" w:rsidRPr="00E14B25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="000E524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ໂຫຍ</w:t>
      </w:r>
      <w:r w:rsidR="000E524B" w:rsidRPr="00E14B25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="000E524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ດຂອງ</w:t>
      </w:r>
      <w:r w:rsidR="000E524B" w:rsidRPr="00E14B25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="000E524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ລັດ</w:t>
      </w:r>
      <w:r w:rsidR="004A130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E524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ປະກອບສ່ວນເຂົ້າໃນການພັດທະນາເສດຖະກິດ</w:t>
      </w:r>
      <w:r w:rsidR="000E524B" w:rsidRPr="00E14B25">
        <w:rPr>
          <w:rFonts w:ascii="Phetsarath OT" w:eastAsia="Phetsarath OT" w:hAnsi="Phetsarath OT" w:cs="Phetsarath OT"/>
          <w:sz w:val="24"/>
          <w:szCs w:val="24"/>
          <w:cs/>
        </w:rPr>
        <w:t>-</w:t>
      </w:r>
      <w:r w:rsidR="000E524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ສັງຄົມຂອງຊາດ</w:t>
      </w:r>
      <w:r w:rsidR="000E524B" w:rsidRPr="00E14B25">
        <w:rPr>
          <w:rFonts w:ascii="Phetsarath OT" w:eastAsia="Phetsarath OT" w:hAnsi="Phetsarath OT" w:cs="Phetsarath OT"/>
          <w:sz w:val="24"/>
          <w:szCs w:val="24"/>
          <w:lang w:val="vi-VN"/>
        </w:rPr>
        <w:t>.</w:t>
      </w:r>
    </w:p>
    <w:p w14:paraId="4B9D77A0" w14:textId="77777777" w:rsidR="00C521FC" w:rsidRPr="00E14B25" w:rsidRDefault="00B355C3" w:rsidP="005B7524">
      <w:pPr>
        <w:pStyle w:val="Heading1"/>
        <w:tabs>
          <w:tab w:val="left" w:pos="900"/>
        </w:tabs>
        <w:spacing w:before="0" w:after="120" w:line="240" w:lineRule="auto"/>
        <w:contextualSpacing/>
        <w:rPr>
          <w:rFonts w:ascii="Phetsarath OT" w:eastAsia="Phetsarath OT" w:hAnsi="Phetsarath OT" w:cs="Phetsarath OT"/>
          <w:color w:val="auto"/>
          <w:sz w:val="24"/>
          <w:szCs w:val="24"/>
          <w:lang w:val="fr-FR" w:bidi="lo-LA"/>
        </w:rPr>
      </w:pPr>
      <w:r w:rsidRPr="00E14B25">
        <w:rPr>
          <w:rFonts w:ascii="Phetsarath OT" w:hAnsi="Phetsarath OT" w:cs="Phetsarath OT" w:hint="cs"/>
          <w:color w:val="auto"/>
          <w:sz w:val="24"/>
          <w:szCs w:val="24"/>
          <w:cs/>
          <w:lang w:val="fr-FR" w:bidi="lo-LA"/>
        </w:rPr>
        <w:t>ທຸລະກິດການຈຳໜ່າຍວັດຖຸມີຄ່າ</w:t>
      </w:r>
    </w:p>
    <w:p w14:paraId="73031687" w14:textId="293DB9D8" w:rsidR="00537C1C" w:rsidRPr="00F54081" w:rsidRDefault="000E524B" w:rsidP="005B7524">
      <w:pPr>
        <w:spacing w:after="240" w:line="240" w:lineRule="auto"/>
        <w:ind w:left="360" w:firstLine="540"/>
        <w:contextualSpacing/>
        <w:rPr>
          <w:rFonts w:ascii="Phetsarath OT" w:hAnsi="Phetsarath OT" w:cs="Phetsarath OT"/>
          <w:sz w:val="24"/>
          <w:szCs w:val="24"/>
          <w:lang w:val="vi-VN" w:bidi="lo-LA"/>
        </w:rPr>
      </w:pP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ທຸ​ລະ​ກິດການຈຳໜ່າຍວັດຖຸມີຄ່າ</w:t>
      </w:r>
      <w:r w:rsidR="004A130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</w:t>
      </w:r>
      <w:r w:rsidR="0059212E" w:rsidRPr="00E14B25">
        <w:rPr>
          <w:rFonts w:ascii="Phetsarath OT" w:hAnsi="Phetsarath OT" w:cs="Phetsarath OT" w:hint="cs"/>
          <w:sz w:val="24"/>
          <w:szCs w:val="24"/>
          <w:cs/>
          <w:lang w:val="vi-VN" w:bidi="lo-LA"/>
        </w:rPr>
        <w:t>​ແມ່ນ</w:t>
      </w:r>
      <w:r w:rsidR="00306255" w:rsidRPr="00E14B25">
        <w:rPr>
          <w:rFonts w:ascii="Phetsarath OT" w:eastAsia="Phetsarath OT" w:hAnsi="Phetsarath OT" w:cs="Phetsarath OT" w:hint="cs"/>
          <w:szCs w:val="24"/>
          <w:cs/>
          <w:lang w:val="vi-VN" w:bidi="lo-LA"/>
        </w:rPr>
        <w:t>ທຸລະກິດການຊື້</w:t>
      </w:r>
      <w:r w:rsidR="00306255" w:rsidRPr="00E14B25">
        <w:rPr>
          <w:rFonts w:ascii="Phetsarath OT" w:eastAsia="Phetsarath OT" w:hAnsi="Phetsarath OT" w:cs="Phetsarath OT"/>
          <w:szCs w:val="24"/>
          <w:cs/>
          <w:lang w:val="vi-VN" w:bidi="lo-LA"/>
        </w:rPr>
        <w:t>-</w:t>
      </w:r>
      <w:r w:rsidR="00306255" w:rsidRPr="00E14B25">
        <w:rPr>
          <w:rFonts w:ascii="Phetsarath OT" w:eastAsia="Phetsarath OT" w:hAnsi="Phetsarath OT" w:cs="Phetsarath OT" w:hint="cs"/>
          <w:szCs w:val="24"/>
          <w:cs/>
          <w:lang w:val="vi-VN" w:bidi="lo-LA"/>
        </w:rPr>
        <w:t>ຂາຍ</w:t>
      </w:r>
      <w:r w:rsidR="000D7C62" w:rsidRPr="00E14B25">
        <w:rPr>
          <w:rFonts w:ascii="Phetsarath OT" w:eastAsia="Phetsarath OT" w:hAnsi="Phetsarath OT" w:cs="Phetsarath OT" w:hint="cs"/>
          <w:szCs w:val="24"/>
          <w:cs/>
          <w:lang w:val="vi-VN" w:bidi="lo-LA"/>
        </w:rPr>
        <w:t xml:space="preserve"> ແລະ </w:t>
      </w:r>
      <w:r w:rsidR="002F68A9" w:rsidRPr="00E14B25">
        <w:rPr>
          <w:rFonts w:ascii="Phetsarath OT" w:hAnsi="Phetsarath OT" w:cs="Phetsarath OT" w:hint="cs"/>
          <w:sz w:val="24"/>
          <w:szCs w:val="24"/>
          <w:cs/>
          <w:lang w:val="vi-VN" w:bidi="lo-LA"/>
        </w:rPr>
        <w:t>ແລກປ່ຽນ</w:t>
      </w:r>
      <w:r w:rsidRPr="00E14B25">
        <w:rPr>
          <w:rFonts w:ascii="Phetsarath OT" w:hAnsi="Phetsarath OT" w:cs="Phetsarath OT" w:hint="cs"/>
          <w:sz w:val="24"/>
          <w:szCs w:val="24"/>
          <w:cs/>
          <w:lang w:val="vi-VN" w:bidi="lo-LA"/>
        </w:rPr>
        <w:t>ວັດຖຸມີຄ່າ</w:t>
      </w:r>
      <w:r w:rsidR="00AB69DF" w:rsidRPr="00E14B25">
        <w:rPr>
          <w:rFonts w:ascii="Phetsarath OT" w:hAnsi="Phetsarath OT" w:cs="Phetsarath OT" w:hint="cs"/>
          <w:sz w:val="24"/>
          <w:szCs w:val="24"/>
          <w:cs/>
          <w:lang w:val="vi-VN" w:bidi="lo-LA"/>
        </w:rPr>
        <w:t xml:space="preserve"> </w:t>
      </w:r>
      <w:r w:rsidR="000D7C62" w:rsidRPr="00E14B25">
        <w:rPr>
          <w:rFonts w:ascii="Phetsarath OT" w:eastAsia="Phetsarath OT" w:hAnsi="Phetsarath OT" w:cs="Phetsarath OT" w:hint="cs"/>
          <w:szCs w:val="24"/>
          <w:cs/>
          <w:lang w:val="vi-VN" w:bidi="lo-LA"/>
        </w:rPr>
        <w:t>ໂດຍຊື້</w:t>
      </w:r>
      <w:r w:rsidR="00AF7EAB" w:rsidRPr="00E14B25">
        <w:rPr>
          <w:rFonts w:ascii="Phetsarath OT" w:eastAsia="Phetsarath OT" w:hAnsi="Phetsarath OT" w:cs="Phetsarath OT" w:hint="cs"/>
          <w:szCs w:val="24"/>
          <w:cs/>
          <w:lang w:val="vi-VN" w:bidi="lo-LA"/>
        </w:rPr>
        <w:t>ຈາ</w:t>
      </w:r>
      <w:r w:rsidR="000D7C62" w:rsidRPr="00E14B25">
        <w:rPr>
          <w:rFonts w:ascii="Phetsarath OT" w:eastAsia="Phetsarath OT" w:hAnsi="Phetsarath OT" w:cs="Phetsarath OT" w:hint="cs"/>
          <w:szCs w:val="24"/>
          <w:cs/>
          <w:lang w:val="vi-VN" w:bidi="lo-LA"/>
        </w:rPr>
        <w:t xml:space="preserve">ກຜູ້ດຳເນີນທຸລະກິດນຳເຂົ້າ </w:t>
      </w:r>
      <w:r w:rsidR="000D7C62" w:rsidRPr="004A130D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>ຫຼື</w:t>
      </w:r>
      <w:r w:rsidR="000D7C62" w:rsidRPr="004A130D">
        <w:rPr>
          <w:rFonts w:ascii="Phetsarath OT" w:eastAsia="Phetsarath OT" w:hAnsi="Phetsarath OT" w:cs="Phetsarath OT"/>
          <w:sz w:val="24"/>
          <w:szCs w:val="24"/>
          <w:cs/>
          <w:lang w:val="vi-VN" w:bidi="lo-LA"/>
        </w:rPr>
        <w:t xml:space="preserve"> </w:t>
      </w:r>
      <w:r w:rsidR="00F54081" w:rsidRPr="004A130D">
        <w:rPr>
          <w:rFonts w:ascii="Phetsarath OT" w:eastAsia="Phetsarath OT" w:hAnsi="Phetsarath OT" w:cs="Phetsarath OT"/>
          <w:sz w:val="24"/>
          <w:szCs w:val="24"/>
          <w:cs/>
          <w:lang w:val="vi-VN" w:bidi="lo-LA"/>
        </w:rPr>
        <w:t xml:space="preserve"> </w:t>
      </w:r>
      <w:r w:rsidR="00F54081" w:rsidRPr="004A130D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>ຜູ້ຜະລິດ</w:t>
      </w:r>
      <w:r w:rsidR="00FA38B5" w:rsidRPr="004A130D">
        <w:rPr>
          <w:rFonts w:ascii="Phetsarath OT" w:eastAsia="Phetsarath OT" w:hAnsi="Phetsarath OT" w:cs="Phetsarath OT"/>
          <w:sz w:val="24"/>
          <w:szCs w:val="24"/>
          <w:cs/>
          <w:lang w:val="vi-VN" w:bidi="lo-LA"/>
        </w:rPr>
        <w:t xml:space="preserve"> </w:t>
      </w:r>
      <w:r w:rsidR="00F54081" w:rsidRPr="004A130D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>ຢູ່</w:t>
      </w:r>
      <w:r w:rsidR="00FA38B5" w:rsidRPr="004A130D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>ພາຍໃນ</w:t>
      </w:r>
      <w:r w:rsidR="00FA38B5" w:rsidRPr="004A130D">
        <w:rPr>
          <w:rFonts w:ascii="Phetsarath OT" w:eastAsia="Phetsarath OT" w:hAnsi="Phetsarath OT" w:cs="Phetsarath OT"/>
          <w:sz w:val="24"/>
          <w:szCs w:val="24"/>
          <w:cs/>
          <w:lang w:val="vi-VN" w:bidi="lo-LA"/>
        </w:rPr>
        <w:t xml:space="preserve"> </w:t>
      </w:r>
      <w:r w:rsidR="00FA38B5" w:rsidRPr="004A130D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>ສປປ</w:t>
      </w:r>
      <w:r w:rsidR="00FA38B5" w:rsidRPr="004A130D">
        <w:rPr>
          <w:rFonts w:ascii="Phetsarath OT" w:eastAsia="Phetsarath OT" w:hAnsi="Phetsarath OT" w:cs="Phetsarath OT"/>
          <w:sz w:val="24"/>
          <w:szCs w:val="24"/>
          <w:cs/>
          <w:lang w:val="vi-VN" w:bidi="lo-LA"/>
        </w:rPr>
        <w:t xml:space="preserve"> </w:t>
      </w:r>
      <w:r w:rsidR="00FA38B5" w:rsidRPr="004A130D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>ລາວ</w:t>
      </w:r>
      <w:r w:rsidR="00FA38B5" w:rsidRPr="004A130D">
        <w:rPr>
          <w:rFonts w:ascii="Phetsarath OT" w:eastAsia="Phetsarath OT" w:hAnsi="Phetsarath OT" w:cs="Phetsarath OT"/>
          <w:sz w:val="24"/>
          <w:szCs w:val="24"/>
          <w:cs/>
          <w:lang w:val="vi-VN" w:bidi="lo-LA"/>
        </w:rPr>
        <w:t>.</w:t>
      </w:r>
    </w:p>
    <w:p w14:paraId="58843E57" w14:textId="77777777" w:rsidR="00537C1C" w:rsidRPr="00E14B25" w:rsidRDefault="00B355C3" w:rsidP="005B7524">
      <w:pPr>
        <w:pStyle w:val="Heading1"/>
        <w:tabs>
          <w:tab w:val="left" w:pos="900"/>
        </w:tabs>
        <w:spacing w:before="0" w:after="120" w:line="240" w:lineRule="auto"/>
        <w:contextualSpacing/>
        <w:rPr>
          <w:rFonts w:ascii="Phetsarath OT" w:eastAsia="Phetsarath OT" w:hAnsi="Phetsarath OT" w:cs="Phetsarath OT"/>
          <w:color w:val="auto"/>
          <w:sz w:val="24"/>
          <w:szCs w:val="24"/>
          <w:lang w:val="fr-FR" w:bidi="lo-LA"/>
        </w:rPr>
      </w:pPr>
      <w:r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lastRenderedPageBreak/>
        <w:t>ການອະທິບາຍຄຳສັບ</w:t>
      </w:r>
    </w:p>
    <w:p w14:paraId="64586ED6" w14:textId="77777777" w:rsidR="009F2A52" w:rsidRPr="00E14B25" w:rsidRDefault="002F68A9" w:rsidP="005B7524">
      <w:pPr>
        <w:pStyle w:val="MediumGrid2-Accent11"/>
        <w:tabs>
          <w:tab w:val="left" w:pos="990"/>
        </w:tabs>
        <w:ind w:left="450" w:firstLine="450"/>
        <w:contextualSpacing/>
        <w:jc w:val="both"/>
        <w:rPr>
          <w:rFonts w:ascii="Phetsarath OT" w:eastAsia="Phetsarath OT" w:hAnsi="Phetsarath OT"/>
          <w:sz w:val="24"/>
          <w:szCs w:val="24"/>
          <w:cs/>
        </w:rPr>
      </w:pPr>
      <w:r w:rsidRPr="00E14B25">
        <w:rPr>
          <w:rFonts w:ascii="Phetsarath OT" w:eastAsia="Phetsarath OT" w:hAnsi="Phetsarath OT" w:hint="cs"/>
          <w:sz w:val="24"/>
          <w:szCs w:val="24"/>
          <w:cs/>
        </w:rPr>
        <w:t>ຄຳ​ສັບ</w:t>
      </w:r>
      <w:r w:rsidR="00923BA6">
        <w:rPr>
          <w:rFonts w:ascii="Phetsarath OT" w:eastAsia="Phetsarath OT" w:hAnsi="Phetsarath OT" w:hint="cs"/>
          <w:sz w:val="24"/>
          <w:szCs w:val="24"/>
          <w:cs/>
        </w:rPr>
        <w:t xml:space="preserve"> </w:t>
      </w:r>
      <w:r w:rsidRPr="00E14B25">
        <w:rPr>
          <w:rFonts w:ascii="Phetsarath OT" w:eastAsia="Phetsarath OT" w:hAnsi="Phetsarath OT" w:hint="cs"/>
          <w:sz w:val="24"/>
          <w:szCs w:val="24"/>
          <w:cs/>
        </w:rPr>
        <w:t>​ທີ່​ນຳ​ໃຊ້​ໃນ​ຂໍ້​ຕົກລົງ​ສະບັບ​ນີ້</w:t>
      </w:r>
      <w:r w:rsidR="00DA6088">
        <w:rPr>
          <w:rFonts w:ascii="Phetsarath OT" w:eastAsia="Phetsarath OT" w:hAnsi="Phetsarath OT" w:hint="cs"/>
          <w:sz w:val="24"/>
          <w:szCs w:val="24"/>
          <w:cs/>
        </w:rPr>
        <w:t xml:space="preserve"> </w:t>
      </w:r>
      <w:r w:rsidRPr="00E14B25">
        <w:rPr>
          <w:rFonts w:ascii="Phetsarath OT" w:eastAsia="Phetsarath OT" w:hAnsi="Phetsarath OT" w:hint="cs"/>
          <w:sz w:val="24"/>
          <w:szCs w:val="24"/>
          <w:cs/>
        </w:rPr>
        <w:t>ມີ​ຄວາມ​ໝາຍ</w:t>
      </w:r>
      <w:r w:rsidR="00F54081" w:rsidRPr="004A130D">
        <w:rPr>
          <w:rFonts w:ascii="Phetsarath OT" w:eastAsia="Phetsarath OT" w:hAnsi="Phetsarath OT"/>
          <w:sz w:val="24"/>
          <w:szCs w:val="24"/>
          <w:lang w:val="fr-FR"/>
        </w:rPr>
        <w:t xml:space="preserve"> </w:t>
      </w:r>
      <w:r w:rsidRPr="00E14B25">
        <w:rPr>
          <w:rFonts w:ascii="Phetsarath OT" w:eastAsia="Phetsarath OT" w:hAnsi="Phetsarath OT" w:hint="cs"/>
          <w:sz w:val="24"/>
          <w:szCs w:val="24"/>
          <w:cs/>
        </w:rPr>
        <w:t>​ດັ່ງ​ນີ້</w:t>
      </w:r>
      <w:r w:rsidRPr="00E14B25">
        <w:rPr>
          <w:rFonts w:ascii="Phetsarath OT" w:eastAsia="Phetsarath OT" w:hAnsi="Phetsarath OT"/>
          <w:sz w:val="24"/>
          <w:szCs w:val="24"/>
          <w:cs/>
        </w:rPr>
        <w:t>:</w:t>
      </w:r>
    </w:p>
    <w:p w14:paraId="2FA102C7" w14:textId="79561AAE" w:rsidR="00537C1C" w:rsidRPr="00CF6813" w:rsidRDefault="003942BC" w:rsidP="005B7524">
      <w:pPr>
        <w:pStyle w:val="MediumGrid2-Accent11"/>
        <w:numPr>
          <w:ilvl w:val="0"/>
          <w:numId w:val="17"/>
        </w:numPr>
        <w:tabs>
          <w:tab w:val="left" w:pos="1080"/>
        </w:tabs>
        <w:ind w:left="360" w:firstLine="540"/>
        <w:contextualSpacing/>
        <w:jc w:val="both"/>
        <w:rPr>
          <w:rFonts w:ascii="Phetsarath OT" w:eastAsia="Phetsarath OT" w:hAnsi="Phetsarath OT"/>
          <w:sz w:val="24"/>
          <w:szCs w:val="24"/>
          <w:lang w:val="fr-FR"/>
        </w:rPr>
      </w:pPr>
      <w:r w:rsidRPr="00CF6813">
        <w:rPr>
          <w:rFonts w:ascii="Phetsarath OT" w:hAnsi="Phetsarath OT"/>
          <w:b/>
          <w:bCs/>
          <w:sz w:val="24"/>
          <w:szCs w:val="24"/>
          <w:lang w:val="fr-FR"/>
        </w:rPr>
        <w:t xml:space="preserve"> </w:t>
      </w:r>
      <w:r w:rsidR="002F68A9" w:rsidRPr="004A130D">
        <w:rPr>
          <w:rFonts w:ascii="Phetsarath OT" w:hAnsi="Phetsarath OT"/>
          <w:b/>
          <w:bCs/>
          <w:sz w:val="24"/>
          <w:szCs w:val="24"/>
          <w:cs/>
        </w:rPr>
        <w:t>ວັດຖຸມີຄ່າ</w:t>
      </w:r>
      <w:r w:rsidR="00F54081" w:rsidRPr="00CF6813">
        <w:rPr>
          <w:rFonts w:ascii="Phetsarath OT" w:hAnsi="Phetsarath OT"/>
          <w:sz w:val="24"/>
          <w:szCs w:val="24"/>
          <w:lang w:val="fr-FR"/>
        </w:rPr>
        <w:t xml:space="preserve"> </w:t>
      </w:r>
      <w:r w:rsidR="002F68A9" w:rsidRPr="00E14B25">
        <w:rPr>
          <w:rFonts w:ascii="Phetsarath OT" w:hAnsi="Phetsarath OT" w:hint="cs"/>
          <w:sz w:val="24"/>
          <w:szCs w:val="24"/>
          <w:cs/>
        </w:rPr>
        <w:t>ໝາຍເຖິງ</w:t>
      </w:r>
      <w:r w:rsidR="00F54081" w:rsidRPr="00CF6813">
        <w:rPr>
          <w:rFonts w:ascii="Phetsarath OT" w:hAnsi="Phetsarath OT"/>
          <w:sz w:val="24"/>
          <w:szCs w:val="24"/>
          <w:lang w:val="fr-FR"/>
        </w:rPr>
        <w:t xml:space="preserve"> </w:t>
      </w:r>
      <w:r w:rsidR="002F68A9" w:rsidRPr="00E14B25">
        <w:rPr>
          <w:rFonts w:ascii="Phetsarath OT" w:hAnsi="Phetsarath OT" w:hint="cs"/>
          <w:sz w:val="24"/>
          <w:szCs w:val="24"/>
          <w:cs/>
        </w:rPr>
        <w:t>ວັດ​ຖຸ</w:t>
      </w:r>
      <w:r w:rsidR="00715537">
        <w:rPr>
          <w:rFonts w:ascii="Phetsarath OT" w:hAnsi="Phetsarath OT" w:hint="cs"/>
          <w:sz w:val="24"/>
          <w:szCs w:val="24"/>
          <w:cs/>
        </w:rPr>
        <w:t xml:space="preserve"> </w:t>
      </w:r>
      <w:r w:rsidR="002F68A9" w:rsidRPr="00E14B25">
        <w:rPr>
          <w:rFonts w:ascii="Phetsarath OT" w:hAnsi="Phetsarath OT" w:hint="cs"/>
          <w:sz w:val="24"/>
          <w:szCs w:val="24"/>
          <w:cs/>
        </w:rPr>
        <w:t>ແລະ</w:t>
      </w:r>
      <w:r w:rsidR="00715537">
        <w:rPr>
          <w:rFonts w:ascii="Phetsarath OT" w:hAnsi="Phetsarath OT" w:hint="cs"/>
          <w:sz w:val="24"/>
          <w:szCs w:val="24"/>
          <w:cs/>
        </w:rPr>
        <w:t xml:space="preserve"> </w:t>
      </w:r>
      <w:r w:rsidR="002F68A9" w:rsidRPr="00E14B25">
        <w:rPr>
          <w:rFonts w:ascii="Phetsarath OT" w:hAnsi="Phetsarath OT" w:hint="cs"/>
          <w:sz w:val="24"/>
          <w:szCs w:val="24"/>
          <w:cs/>
        </w:rPr>
        <w:t>ສິ່ງ​ຂອງ</w:t>
      </w:r>
      <w:r w:rsidR="002F68A9" w:rsidRPr="00CF6813">
        <w:rPr>
          <w:rFonts w:ascii="Phetsarath OT" w:hAnsi="Phetsarath OT"/>
          <w:sz w:val="24"/>
          <w:szCs w:val="24"/>
          <w:lang w:val="fr-FR"/>
        </w:rPr>
        <w:t>​​</w:t>
      </w:r>
      <w:r w:rsidR="002F68A9" w:rsidRPr="00E14B25">
        <w:rPr>
          <w:rFonts w:ascii="Phetsarath OT" w:hAnsi="Phetsarath OT" w:hint="cs"/>
          <w:sz w:val="24"/>
          <w:szCs w:val="24"/>
          <w:cs/>
        </w:rPr>
        <w:t>ທີ່ມີຄ່າເຊັ່​ນ</w:t>
      </w:r>
      <w:r w:rsidR="002F68A9" w:rsidRPr="00E14B25">
        <w:rPr>
          <w:rFonts w:ascii="Phetsarath OT" w:hAnsi="Phetsarath OT"/>
          <w:sz w:val="24"/>
          <w:szCs w:val="24"/>
          <w:cs/>
        </w:rPr>
        <w:t>:</w:t>
      </w:r>
      <w:r w:rsidR="006F5F43" w:rsidRPr="00E14B25">
        <w:rPr>
          <w:rFonts w:ascii="Phetsarath OT" w:hAnsi="Phetsarath OT" w:hint="cs"/>
          <w:sz w:val="24"/>
          <w:szCs w:val="24"/>
          <w:cs/>
        </w:rPr>
        <w:t xml:space="preserve"> </w:t>
      </w:r>
      <w:r w:rsidR="002F68A9" w:rsidRPr="00E14B25">
        <w:rPr>
          <w:rFonts w:ascii="Phetsarath OT" w:hAnsi="Phetsarath OT" w:hint="cs"/>
          <w:sz w:val="24"/>
          <w:szCs w:val="24"/>
          <w:cs/>
        </w:rPr>
        <w:t>ເງິນ</w:t>
      </w:r>
      <w:r w:rsidR="00F82F73" w:rsidRPr="00E14B25">
        <w:rPr>
          <w:rFonts w:ascii="Phetsarath OT" w:hAnsi="Phetsarath OT" w:hint="cs"/>
          <w:sz w:val="24"/>
          <w:szCs w:val="24"/>
          <w:cs/>
        </w:rPr>
        <w:t xml:space="preserve"> </w:t>
      </w:r>
      <w:r w:rsidR="002F68A9" w:rsidRPr="00E14B25">
        <w:rPr>
          <w:rFonts w:ascii="Phetsarath OT" w:hAnsi="Phetsarath OT" w:hint="cs"/>
          <w:sz w:val="24"/>
          <w:szCs w:val="24"/>
          <w:cs/>
        </w:rPr>
        <w:t>ແລະ</w:t>
      </w:r>
      <w:r w:rsidR="00F82F73" w:rsidRPr="00E14B25">
        <w:rPr>
          <w:rFonts w:ascii="Phetsarath OT" w:hAnsi="Phetsarath OT" w:hint="cs"/>
          <w:sz w:val="24"/>
          <w:szCs w:val="24"/>
          <w:cs/>
        </w:rPr>
        <w:t xml:space="preserve"> </w:t>
      </w:r>
      <w:r w:rsidR="002F68A9" w:rsidRPr="00E14B25">
        <w:rPr>
          <w:rFonts w:ascii="Phetsarath OT" w:hAnsi="Phetsarath OT" w:hint="cs"/>
          <w:sz w:val="24"/>
          <w:szCs w:val="24"/>
          <w:cs/>
        </w:rPr>
        <w:t>ຄໍາທີ່ເປັນຮູບປະພັນ</w:t>
      </w:r>
      <w:r w:rsidR="002F68A9" w:rsidRPr="00CF6813">
        <w:rPr>
          <w:rFonts w:ascii="Phetsarath OT" w:hAnsi="Phetsarath OT"/>
          <w:sz w:val="24"/>
          <w:szCs w:val="24"/>
          <w:lang w:val="fr-FR"/>
        </w:rPr>
        <w:t>,</w:t>
      </w:r>
      <w:r w:rsidR="006F5F43" w:rsidRPr="00E14B25">
        <w:rPr>
          <w:rFonts w:ascii="Phetsarath OT" w:hAnsi="Phetsarath OT" w:hint="cs"/>
          <w:sz w:val="24"/>
          <w:szCs w:val="24"/>
          <w:cs/>
        </w:rPr>
        <w:t xml:space="preserve"> </w:t>
      </w:r>
      <w:r w:rsidR="002F68A9" w:rsidRPr="00E14B25">
        <w:rPr>
          <w:rFonts w:ascii="Phetsarath OT" w:hAnsi="Phetsarath OT" w:hint="cs"/>
          <w:sz w:val="24"/>
          <w:szCs w:val="24"/>
          <w:cs/>
        </w:rPr>
        <w:t>ເພັດ</w:t>
      </w:r>
      <w:r w:rsidR="00715537">
        <w:rPr>
          <w:rFonts w:ascii="Phetsarath OT" w:hAnsi="Phetsarath OT" w:hint="cs"/>
          <w:sz w:val="24"/>
          <w:szCs w:val="24"/>
          <w:cs/>
        </w:rPr>
        <w:t xml:space="preserve">, </w:t>
      </w:r>
      <w:r w:rsidR="002F68A9" w:rsidRPr="00E14B25">
        <w:rPr>
          <w:rFonts w:ascii="Phetsarath OT" w:hAnsi="Phetsarath OT" w:hint="cs"/>
          <w:sz w:val="24"/>
          <w:szCs w:val="24"/>
          <w:cs/>
        </w:rPr>
        <w:t>ໄຂ່​ມຸກ</w:t>
      </w:r>
      <w:r w:rsidR="00066835">
        <w:rPr>
          <w:rFonts w:ascii="Phetsarath OT" w:hAnsi="Phetsarath OT" w:hint="cs"/>
          <w:sz w:val="24"/>
          <w:szCs w:val="24"/>
          <w:cs/>
        </w:rPr>
        <w:t xml:space="preserve">, </w:t>
      </w:r>
      <w:r w:rsidR="002F68A9" w:rsidRPr="00E14B25">
        <w:rPr>
          <w:rFonts w:ascii="Phetsarath OT" w:hAnsi="Phetsarath OT" w:hint="cs"/>
          <w:sz w:val="24"/>
          <w:szCs w:val="24"/>
          <w:cs/>
        </w:rPr>
        <w:t>ແກ້ວ​ປະ​ເສີດ</w:t>
      </w:r>
      <w:r w:rsidR="002F68A9" w:rsidRPr="00CF6813">
        <w:rPr>
          <w:rFonts w:ascii="Phetsarath OT" w:hAnsi="Phetsarath OT"/>
          <w:sz w:val="24"/>
          <w:szCs w:val="24"/>
          <w:lang w:val="fr-FR"/>
        </w:rPr>
        <w:t xml:space="preserve">, </w:t>
      </w:r>
      <w:r w:rsidR="002F68A9" w:rsidRPr="00E14B25">
        <w:rPr>
          <w:rFonts w:ascii="Phetsarath OT" w:hAnsi="Phetsarath OT" w:hint="cs"/>
          <w:sz w:val="24"/>
          <w:szCs w:val="24"/>
          <w:cs/>
        </w:rPr>
        <w:t>ຄຳ​ຂາວ</w:t>
      </w:r>
      <w:r w:rsidR="006F5F43" w:rsidRPr="00E14B25">
        <w:rPr>
          <w:rFonts w:ascii="Phetsarath OT" w:hAnsi="Phetsarath OT" w:hint="cs"/>
          <w:sz w:val="24"/>
          <w:szCs w:val="24"/>
          <w:cs/>
        </w:rPr>
        <w:t xml:space="preserve"> </w:t>
      </w:r>
      <w:r w:rsidR="002F68A9" w:rsidRPr="00E14B25">
        <w:rPr>
          <w:rFonts w:ascii="Phetsarath OT" w:hAnsi="Phetsarath OT" w:hint="cs"/>
          <w:sz w:val="24"/>
          <w:szCs w:val="24"/>
          <w:cs/>
        </w:rPr>
        <w:t>ແລະ</w:t>
      </w:r>
      <w:r w:rsidR="006F5F43" w:rsidRPr="00E14B25">
        <w:rPr>
          <w:rFonts w:ascii="Phetsarath OT" w:hAnsi="Phetsarath OT" w:hint="cs"/>
          <w:sz w:val="24"/>
          <w:szCs w:val="24"/>
          <w:cs/>
        </w:rPr>
        <w:t xml:space="preserve"> </w:t>
      </w:r>
      <w:r w:rsidR="002F68A9" w:rsidRPr="00E14B25">
        <w:rPr>
          <w:rFonts w:ascii="Phetsarath OT" w:hAnsi="Phetsarath OT" w:hint="cs"/>
          <w:sz w:val="24"/>
          <w:szCs w:val="24"/>
          <w:cs/>
        </w:rPr>
        <w:t>ເຄື່ອງ​ອື່ນໆ</w:t>
      </w:r>
      <w:r w:rsidR="002F68A9" w:rsidRPr="00E14B25">
        <w:rPr>
          <w:rFonts w:ascii="Phetsarath OT" w:hAnsi="Phetsarath OT"/>
          <w:sz w:val="24"/>
          <w:szCs w:val="24"/>
          <w:cs/>
        </w:rPr>
        <w:t xml:space="preserve"> ​</w:t>
      </w:r>
      <w:r w:rsidR="002F68A9" w:rsidRPr="00E14B25">
        <w:rPr>
          <w:rFonts w:ascii="Phetsarath OT" w:hAnsi="Phetsarath OT" w:hint="cs"/>
          <w:sz w:val="24"/>
          <w:szCs w:val="24"/>
          <w:cs/>
        </w:rPr>
        <w:t>ທີ່​ເຮັດ​ດ້ວຍ​ໂລ​ຫ​ະ​ປະ​ເສີດ</w:t>
      </w:r>
      <w:r w:rsidR="002F68A9" w:rsidRPr="00E14B25">
        <w:rPr>
          <w:rFonts w:ascii="Phetsarath OT" w:hAnsi="Phetsarath OT"/>
          <w:sz w:val="24"/>
          <w:szCs w:val="24"/>
          <w:cs/>
        </w:rPr>
        <w:t xml:space="preserve"> ​</w:t>
      </w:r>
      <w:r w:rsidR="002F68A9" w:rsidRPr="00E14B25">
        <w:rPr>
          <w:rFonts w:ascii="Phetsarath OT" w:hAnsi="Phetsarath OT" w:hint="cs"/>
          <w:sz w:val="24"/>
          <w:szCs w:val="24"/>
          <w:cs/>
        </w:rPr>
        <w:t>ຕາມ</w:t>
      </w:r>
      <w:r w:rsidR="002F68A9" w:rsidRPr="00CF6813">
        <w:rPr>
          <w:rFonts w:ascii="Phetsarath OT" w:hAnsi="Phetsarath OT"/>
          <w:sz w:val="24"/>
          <w:szCs w:val="24"/>
          <w:lang w:val="fr-FR"/>
        </w:rPr>
        <w:t>​</w:t>
      </w:r>
      <w:r w:rsidR="002F68A9" w:rsidRPr="00E14B25">
        <w:rPr>
          <w:rFonts w:ascii="Phetsarath OT" w:hAnsi="Phetsarath OT" w:hint="cs"/>
          <w:sz w:val="24"/>
          <w:szCs w:val="24"/>
          <w:cs/>
        </w:rPr>
        <w:t>ລະ</w:t>
      </w:r>
      <w:r w:rsidR="002F68A9" w:rsidRPr="00CF6813">
        <w:rPr>
          <w:rFonts w:ascii="Phetsarath OT" w:hAnsi="Phetsarath OT"/>
          <w:sz w:val="24"/>
          <w:szCs w:val="24"/>
          <w:lang w:val="fr-FR"/>
        </w:rPr>
        <w:t>​</w:t>
      </w:r>
      <w:r w:rsidR="002F68A9" w:rsidRPr="00E14B25">
        <w:rPr>
          <w:rFonts w:ascii="Phetsarath OT" w:hAnsi="Phetsarath OT" w:hint="cs"/>
          <w:sz w:val="24"/>
          <w:szCs w:val="24"/>
          <w:cs/>
        </w:rPr>
        <w:t>ຫັດອັດຕາພາສີ</w:t>
      </w:r>
      <w:r w:rsidR="002F68A9" w:rsidRPr="00CF6813">
        <w:rPr>
          <w:rFonts w:ascii="Phetsarath OT" w:hAnsi="Phetsarath OT"/>
          <w:sz w:val="24"/>
          <w:szCs w:val="24"/>
          <w:lang w:val="fr-FR"/>
        </w:rPr>
        <w:t>​​</w:t>
      </w:r>
      <w:r w:rsidR="002F68A9" w:rsidRPr="00E14B25">
        <w:rPr>
          <w:rFonts w:ascii="Phetsarath OT" w:hAnsi="Phetsarath OT"/>
          <w:sz w:val="24"/>
          <w:szCs w:val="24"/>
          <w:cs/>
        </w:rPr>
        <w:t xml:space="preserve"> (</w:t>
      </w:r>
      <w:r w:rsidR="002F68A9" w:rsidRPr="00CF6813">
        <w:rPr>
          <w:rFonts w:ascii="Phetsarath OT" w:hAnsi="Phetsarath OT"/>
          <w:sz w:val="24"/>
          <w:szCs w:val="24"/>
          <w:lang w:val="fr-FR"/>
        </w:rPr>
        <w:t>HS Code</w:t>
      </w:r>
      <w:r w:rsidR="002F68A9" w:rsidRPr="00E14B25">
        <w:rPr>
          <w:rFonts w:ascii="Phetsarath OT" w:hAnsi="Phetsarath OT"/>
          <w:sz w:val="24"/>
          <w:szCs w:val="24"/>
          <w:cs/>
        </w:rPr>
        <w:t xml:space="preserve">) </w:t>
      </w:r>
      <w:r w:rsidR="00B355C3" w:rsidRPr="00CF6813">
        <w:rPr>
          <w:rFonts w:ascii="Phetsarath OT" w:eastAsia="Phetsarath OT" w:hAnsi="Phetsarath OT"/>
          <w:sz w:val="24"/>
          <w:szCs w:val="24"/>
          <w:lang w:val="fr-FR"/>
        </w:rPr>
        <w:t>7102, 7103, 7104, 7110, 7111, 7113, 7114, 7115</w:t>
      </w:r>
      <w:r w:rsidR="006F5F43" w:rsidRPr="00E14B25">
        <w:rPr>
          <w:rFonts w:ascii="Phetsarath OT" w:eastAsia="Phetsarath OT" w:hAnsi="Phetsarath OT" w:hint="cs"/>
          <w:sz w:val="24"/>
          <w:szCs w:val="24"/>
          <w:cs/>
        </w:rPr>
        <w:t xml:space="preserve"> </w:t>
      </w:r>
      <w:r w:rsidR="002F68A9" w:rsidRPr="00E14B25">
        <w:rPr>
          <w:rFonts w:ascii="Phetsarath OT" w:hAnsi="Phetsarath OT" w:hint="cs"/>
          <w:sz w:val="24"/>
          <w:szCs w:val="24"/>
          <w:cs/>
        </w:rPr>
        <w:t>ແລະ</w:t>
      </w:r>
      <w:r w:rsidR="006F5F43" w:rsidRPr="00E14B25">
        <w:rPr>
          <w:rFonts w:ascii="Phetsarath OT" w:hAnsi="Phetsarath OT" w:hint="cs"/>
          <w:sz w:val="24"/>
          <w:szCs w:val="24"/>
          <w:cs/>
        </w:rPr>
        <w:t xml:space="preserve"> </w:t>
      </w:r>
      <w:r w:rsidR="00B355C3" w:rsidRPr="00CF6813">
        <w:rPr>
          <w:rFonts w:ascii="Phetsarath OT" w:eastAsia="Phetsarath OT" w:hAnsi="Phetsarath OT"/>
          <w:sz w:val="24"/>
          <w:szCs w:val="24"/>
          <w:lang w:val="fr-FR"/>
        </w:rPr>
        <w:t>7116</w:t>
      </w:r>
      <w:r w:rsidR="00BF090A" w:rsidRPr="00E14B25">
        <w:rPr>
          <w:rFonts w:ascii="Phetsarath OT" w:eastAsia="Phetsarath OT" w:hAnsi="Phetsarath OT" w:hint="cs"/>
          <w:sz w:val="24"/>
          <w:szCs w:val="24"/>
          <w:cs/>
        </w:rPr>
        <w:t xml:space="preserve"> </w:t>
      </w:r>
      <w:r w:rsidR="002F68A9" w:rsidRPr="00E14B25">
        <w:rPr>
          <w:rFonts w:ascii="Phetsarath OT" w:hAnsi="Phetsarath OT"/>
          <w:sz w:val="24"/>
          <w:szCs w:val="24"/>
          <w:cs/>
        </w:rPr>
        <w:t>​</w:t>
      </w:r>
      <w:r w:rsidR="002F68A9" w:rsidRPr="00E14B25">
        <w:rPr>
          <w:rFonts w:ascii="Phetsarath OT" w:hAnsi="Phetsarath OT" w:hint="cs"/>
          <w:sz w:val="24"/>
          <w:szCs w:val="24"/>
          <w:cs/>
        </w:rPr>
        <w:t>ຍົກ​ເວັ້ນ</w:t>
      </w:r>
      <w:r w:rsidR="002F68A9" w:rsidRPr="00E14B25">
        <w:rPr>
          <w:rFonts w:ascii="Phetsarath OT" w:hAnsi="Phetsarath OT"/>
          <w:sz w:val="24"/>
          <w:szCs w:val="24"/>
          <w:highlight w:val="yellow"/>
          <w:cs/>
        </w:rPr>
        <w:t>​</w:t>
      </w:r>
      <w:r w:rsidR="002F68A9" w:rsidRPr="00E14B25">
        <w:rPr>
          <w:rFonts w:ascii="Phetsarath OT" w:hAnsi="Phetsarath OT" w:hint="cs"/>
          <w:sz w:val="24"/>
          <w:szCs w:val="24"/>
          <w:cs/>
        </w:rPr>
        <w:t>ຄຳແທ່ງ</w:t>
      </w:r>
      <w:r w:rsidR="002F68A9" w:rsidRPr="00CF6813">
        <w:rPr>
          <w:rFonts w:ascii="Phetsarath OT" w:hAnsi="Phetsarath OT"/>
          <w:sz w:val="24"/>
          <w:szCs w:val="24"/>
          <w:lang w:val="fr-FR"/>
        </w:rPr>
        <w:t>,</w:t>
      </w:r>
      <w:r w:rsidR="006F5F43" w:rsidRPr="00E14B25">
        <w:rPr>
          <w:rFonts w:ascii="Phetsarath OT" w:hAnsi="Phetsarath OT" w:hint="cs"/>
          <w:sz w:val="24"/>
          <w:szCs w:val="24"/>
          <w:cs/>
        </w:rPr>
        <w:t xml:space="preserve"> </w:t>
      </w:r>
      <w:r w:rsidR="002F68A9" w:rsidRPr="00E14B25">
        <w:rPr>
          <w:rFonts w:ascii="Phetsarath OT" w:hAnsi="Phetsarath OT" w:hint="cs"/>
          <w:sz w:val="24"/>
          <w:szCs w:val="24"/>
          <w:cs/>
        </w:rPr>
        <w:t>ຄຳເມັດ</w:t>
      </w:r>
      <w:r w:rsidR="002F68A9" w:rsidRPr="00CF6813">
        <w:rPr>
          <w:rFonts w:ascii="Phetsarath OT" w:hAnsi="Phetsarath OT"/>
          <w:sz w:val="24"/>
          <w:szCs w:val="24"/>
          <w:lang w:val="fr-FR"/>
        </w:rPr>
        <w:t>,</w:t>
      </w:r>
      <w:r w:rsidR="00BF090A" w:rsidRPr="00E14B25">
        <w:rPr>
          <w:rFonts w:ascii="Phetsarath OT" w:hAnsi="Phetsarath OT" w:hint="cs"/>
          <w:sz w:val="24"/>
          <w:szCs w:val="24"/>
          <w:cs/>
        </w:rPr>
        <w:t xml:space="preserve"> </w:t>
      </w:r>
      <w:r w:rsidR="002F68A9" w:rsidRPr="00E14B25">
        <w:rPr>
          <w:rFonts w:ascii="Phetsarath OT" w:hAnsi="Phetsarath OT" w:hint="cs"/>
          <w:sz w:val="24"/>
          <w:szCs w:val="24"/>
          <w:cs/>
        </w:rPr>
        <w:t>ເງິນແທ່ງ</w:t>
      </w:r>
      <w:r w:rsidR="00BF090A" w:rsidRPr="00E14B25">
        <w:rPr>
          <w:rFonts w:ascii="Phetsarath OT" w:hAnsi="Phetsarath OT" w:hint="cs"/>
          <w:sz w:val="24"/>
          <w:szCs w:val="24"/>
          <w:cs/>
        </w:rPr>
        <w:t xml:space="preserve"> </w:t>
      </w:r>
      <w:r w:rsidR="002F68A9" w:rsidRPr="00E14B25">
        <w:rPr>
          <w:rFonts w:ascii="Phetsarath OT" w:hAnsi="Phetsarath OT" w:hint="cs"/>
          <w:sz w:val="24"/>
          <w:szCs w:val="24"/>
          <w:cs/>
        </w:rPr>
        <w:t>ແລະ</w:t>
      </w:r>
      <w:r w:rsidR="006F5F43" w:rsidRPr="00E14B25">
        <w:rPr>
          <w:rFonts w:ascii="Phetsarath OT" w:hAnsi="Phetsarath OT" w:hint="cs"/>
          <w:sz w:val="24"/>
          <w:szCs w:val="24"/>
          <w:cs/>
        </w:rPr>
        <w:t xml:space="preserve"> </w:t>
      </w:r>
      <w:r w:rsidR="002F68A9" w:rsidRPr="00E14B25">
        <w:rPr>
          <w:rFonts w:ascii="Phetsarath OT" w:hAnsi="Phetsarath OT" w:hint="cs"/>
          <w:sz w:val="24"/>
          <w:szCs w:val="24"/>
          <w:cs/>
        </w:rPr>
        <w:t>ເ</w:t>
      </w:r>
      <w:r w:rsidR="00BF090A" w:rsidRPr="00E14B25">
        <w:rPr>
          <w:rFonts w:ascii="Phetsarath OT" w:hAnsi="Phetsarath OT" w:hint="cs"/>
          <w:sz w:val="24"/>
          <w:szCs w:val="24"/>
          <w:cs/>
        </w:rPr>
        <w:t>ງິນເມັດທີ່ບໍ່​ເປັນ​ຮູບ​ປະ​ພັນ</w:t>
      </w:r>
      <w:r w:rsidR="00715537">
        <w:rPr>
          <w:rFonts w:ascii="Phetsarath OT" w:hAnsi="Phetsarath OT" w:hint="cs"/>
          <w:sz w:val="24"/>
          <w:szCs w:val="24"/>
          <w:cs/>
        </w:rPr>
        <w:t>;</w:t>
      </w:r>
    </w:p>
    <w:p w14:paraId="4EF44982" w14:textId="20D8AB1A" w:rsidR="00F54081" w:rsidRPr="004A130D" w:rsidRDefault="003942BC" w:rsidP="005B7524">
      <w:pPr>
        <w:pStyle w:val="MediumGrid2-Accent11"/>
        <w:numPr>
          <w:ilvl w:val="0"/>
          <w:numId w:val="17"/>
        </w:numPr>
        <w:tabs>
          <w:tab w:val="left" w:pos="1080"/>
        </w:tabs>
        <w:ind w:left="360" w:firstLine="540"/>
        <w:contextualSpacing/>
        <w:jc w:val="both"/>
        <w:rPr>
          <w:rFonts w:ascii="Phetsarath OT" w:eastAsia="Phetsarath OT" w:hAnsi="Phetsarath OT"/>
          <w:sz w:val="24"/>
          <w:szCs w:val="24"/>
          <w:lang w:val="pt-PT"/>
        </w:rPr>
      </w:pPr>
      <w:r w:rsidRPr="00CF6813">
        <w:rPr>
          <w:rFonts w:ascii="Phetsarath OT" w:eastAsia="Phetsarath OT" w:hAnsi="Phetsarath OT"/>
          <w:b/>
          <w:bCs/>
          <w:sz w:val="24"/>
          <w:szCs w:val="24"/>
          <w:lang w:val="fr-FR"/>
        </w:rPr>
        <w:t xml:space="preserve"> </w:t>
      </w:r>
      <w:r w:rsidR="002F68A9" w:rsidRPr="004A130D">
        <w:rPr>
          <w:rFonts w:ascii="Phetsarath OT" w:eastAsia="Phetsarath OT" w:hAnsi="Phetsarath OT" w:hint="cs"/>
          <w:b/>
          <w:bCs/>
          <w:sz w:val="24"/>
          <w:szCs w:val="24"/>
          <w:cs/>
        </w:rPr>
        <w:t>ໃບອະນຸຍາດດຳເນີນທຸລະກິດ</w:t>
      </w:r>
      <w:r w:rsidR="006F5F43" w:rsidRPr="00E14B25">
        <w:rPr>
          <w:rFonts w:ascii="Phetsarath OT" w:eastAsia="Phetsarath OT" w:hAnsi="Phetsarath OT" w:hint="cs"/>
          <w:sz w:val="24"/>
          <w:szCs w:val="24"/>
          <w:cs/>
        </w:rPr>
        <w:t xml:space="preserve"> </w:t>
      </w:r>
      <w:r w:rsidR="002F68A9" w:rsidRPr="00E14B25">
        <w:rPr>
          <w:rFonts w:ascii="Phetsarath OT" w:eastAsia="Phetsarath OT" w:hAnsi="Phetsarath OT" w:hint="cs"/>
          <w:sz w:val="24"/>
          <w:szCs w:val="24"/>
          <w:cs/>
        </w:rPr>
        <w:t>ໝາຍເຖິງ</w:t>
      </w:r>
      <w:r w:rsidR="006F5F43" w:rsidRPr="00E14B25">
        <w:rPr>
          <w:rFonts w:ascii="Phetsarath OT" w:eastAsia="Phetsarath OT" w:hAnsi="Phetsarath OT" w:hint="cs"/>
          <w:sz w:val="24"/>
          <w:szCs w:val="24"/>
          <w:cs/>
        </w:rPr>
        <w:t xml:space="preserve"> </w:t>
      </w:r>
      <w:r w:rsidR="00F54081" w:rsidRPr="00C92188">
        <w:rPr>
          <w:rFonts w:ascii="Phetsarath OT" w:eastAsia="Phetsarath OT" w:hAnsi="Phetsarath OT" w:hint="cs"/>
          <w:sz w:val="24"/>
          <w:szCs w:val="24"/>
          <w:cs/>
          <w:lang w:val="pt-PT"/>
        </w:rPr>
        <w:t>ເອກະສານຢັ້ງຢືນສິດ</w:t>
      </w:r>
      <w:r w:rsidR="00F54081" w:rsidRPr="00C92188">
        <w:rPr>
          <w:rFonts w:ascii="Phetsarath OT" w:eastAsia="Phetsarath OT" w:hAnsi="Phetsarath OT"/>
          <w:sz w:val="24"/>
          <w:szCs w:val="24"/>
          <w:cs/>
          <w:lang w:val="pt-PT"/>
        </w:rPr>
        <w:t xml:space="preserve"> </w:t>
      </w:r>
      <w:r w:rsidR="00F54081" w:rsidRPr="00C92188">
        <w:rPr>
          <w:rFonts w:ascii="Phetsarath OT" w:eastAsia="Phetsarath OT" w:hAnsi="Phetsarath OT" w:hint="cs"/>
          <w:sz w:val="24"/>
          <w:szCs w:val="24"/>
          <w:cs/>
          <w:lang w:val="pt-PT"/>
        </w:rPr>
        <w:t>ແລະ</w:t>
      </w:r>
      <w:r w:rsidR="00F54081" w:rsidRPr="00C92188">
        <w:rPr>
          <w:rFonts w:ascii="Phetsarath OT" w:eastAsia="Phetsarath OT" w:hAnsi="Phetsarath OT"/>
          <w:sz w:val="24"/>
          <w:szCs w:val="24"/>
          <w:cs/>
          <w:lang w:val="pt-PT"/>
        </w:rPr>
        <w:t xml:space="preserve"> </w:t>
      </w:r>
      <w:r w:rsidR="00F54081" w:rsidRPr="00C92188">
        <w:rPr>
          <w:rFonts w:ascii="Phetsarath OT" w:eastAsia="Phetsarath OT" w:hAnsi="Phetsarath OT" w:hint="cs"/>
          <w:sz w:val="24"/>
          <w:szCs w:val="24"/>
          <w:cs/>
          <w:lang w:val="pt-PT"/>
        </w:rPr>
        <w:t>ພັນທະ</w:t>
      </w:r>
      <w:r w:rsidR="00F54081">
        <w:rPr>
          <w:rFonts w:ascii="Phetsarath OT" w:eastAsia="Phetsarath OT" w:hAnsi="Phetsarath OT"/>
          <w:sz w:val="24"/>
          <w:szCs w:val="24"/>
          <w:lang w:val="pt-PT"/>
        </w:rPr>
        <w:t xml:space="preserve"> </w:t>
      </w:r>
      <w:r w:rsidR="00F54081" w:rsidRPr="00CF6813">
        <w:rPr>
          <w:rFonts w:ascii="Phetsarath OT" w:eastAsia="Phetsarath OT" w:hAnsi="Phetsarath OT"/>
          <w:sz w:val="24"/>
          <w:szCs w:val="24"/>
          <w:lang w:val="fr-FR"/>
        </w:rPr>
        <w:t xml:space="preserve"> </w:t>
      </w:r>
      <w:r w:rsidR="00F54081">
        <w:rPr>
          <w:rFonts w:ascii="Phetsarath OT" w:eastAsia="Phetsarath OT" w:hAnsi="Phetsarath OT"/>
          <w:sz w:val="24"/>
          <w:szCs w:val="24"/>
          <w:cs/>
        </w:rPr>
        <w:t>ໃນການ</w:t>
      </w:r>
      <w:r w:rsidR="002F68A9" w:rsidRPr="00E14B25">
        <w:rPr>
          <w:rFonts w:ascii="Phetsarath OT" w:eastAsia="Phetsarath OT" w:hAnsi="Phetsarath OT" w:hint="cs"/>
          <w:sz w:val="24"/>
          <w:szCs w:val="24"/>
          <w:cs/>
        </w:rPr>
        <w:t>ດຳເນີນທຸ​ລະ​ກິດການຈຳໜ່າຍວັດຖຸມີຄ່າ​</w:t>
      </w:r>
      <w:r w:rsidR="00F54081" w:rsidRPr="00CF6813">
        <w:rPr>
          <w:rFonts w:ascii="Phetsarath OT" w:eastAsia="Phetsarath OT" w:hAnsi="Phetsarath OT"/>
          <w:sz w:val="24"/>
          <w:szCs w:val="24"/>
          <w:lang w:val="fr-FR"/>
        </w:rPr>
        <w:t xml:space="preserve">  </w:t>
      </w:r>
      <w:r w:rsidR="00F54081" w:rsidRPr="00C92188">
        <w:rPr>
          <w:rFonts w:ascii="Phetsarath OT" w:eastAsia="Phetsarath OT" w:hAnsi="Phetsarath OT" w:hint="cs"/>
          <w:sz w:val="24"/>
          <w:szCs w:val="24"/>
          <w:cs/>
          <w:lang w:val="pt-PT"/>
        </w:rPr>
        <w:t>ທີ່ຂະແໜງການ</w:t>
      </w:r>
      <w:r w:rsidR="00F54081">
        <w:rPr>
          <w:rFonts w:ascii="Phetsarath OT" w:eastAsia="Phetsarath OT" w:hAnsi="Phetsarath OT"/>
          <w:sz w:val="24"/>
          <w:szCs w:val="24"/>
          <w:cs/>
          <w:lang w:val="pt-PT"/>
        </w:rPr>
        <w:t>ອຸດສາຫະກຳ</w:t>
      </w:r>
      <w:r w:rsidR="00F54081">
        <w:rPr>
          <w:rFonts w:ascii="Phetsarath OT" w:eastAsia="Phetsarath OT" w:hAnsi="Phetsarath OT"/>
          <w:sz w:val="24"/>
          <w:szCs w:val="24"/>
          <w:lang w:val="pt-PT"/>
        </w:rPr>
        <w:t xml:space="preserve"> </w:t>
      </w:r>
      <w:r w:rsidR="00F54081">
        <w:rPr>
          <w:rFonts w:ascii="Phetsarath OT" w:eastAsia="Phetsarath OT" w:hAnsi="Phetsarath OT"/>
          <w:sz w:val="24"/>
          <w:szCs w:val="24"/>
          <w:cs/>
          <w:lang w:val="pt-PT"/>
        </w:rPr>
        <w:t>ແລະ</w:t>
      </w:r>
      <w:r w:rsidR="00F54081">
        <w:rPr>
          <w:rFonts w:ascii="Phetsarath OT" w:eastAsia="Phetsarath OT" w:hAnsi="Phetsarath OT"/>
          <w:sz w:val="24"/>
          <w:szCs w:val="24"/>
          <w:lang w:val="pt-PT"/>
        </w:rPr>
        <w:t xml:space="preserve"> </w:t>
      </w:r>
      <w:r w:rsidR="00F54081">
        <w:rPr>
          <w:rFonts w:ascii="Phetsarath OT" w:eastAsia="Phetsarath OT" w:hAnsi="Phetsarath OT"/>
          <w:sz w:val="24"/>
          <w:szCs w:val="24"/>
          <w:cs/>
          <w:lang w:val="pt-PT"/>
        </w:rPr>
        <w:t>ການຄ້າ</w:t>
      </w:r>
      <w:r w:rsidR="00F54081">
        <w:rPr>
          <w:rFonts w:ascii="Phetsarath OT" w:eastAsia="Phetsarath OT" w:hAnsi="Phetsarath OT"/>
          <w:sz w:val="24"/>
          <w:szCs w:val="24"/>
          <w:lang w:val="pt-PT"/>
        </w:rPr>
        <w:t xml:space="preserve"> </w:t>
      </w:r>
      <w:r w:rsidR="00F54081" w:rsidRPr="00C92188">
        <w:rPr>
          <w:rFonts w:ascii="Phetsarath OT" w:eastAsia="Phetsarath OT" w:hAnsi="Phetsarath OT" w:hint="cs"/>
          <w:sz w:val="24"/>
          <w:szCs w:val="24"/>
          <w:cs/>
          <w:lang w:val="pt-PT"/>
        </w:rPr>
        <w:t>ອອກ</w:t>
      </w:r>
      <w:r w:rsidR="00F54081" w:rsidRPr="00C92188">
        <w:rPr>
          <w:rFonts w:ascii="Phetsarath OT" w:eastAsia="Phetsarath OT" w:hAnsi="Phetsarath OT" w:hint="cs"/>
          <w:sz w:val="24"/>
          <w:szCs w:val="24"/>
          <w:cs/>
          <w:lang w:val="pt-PT" w:eastAsia="zh-CN"/>
        </w:rPr>
        <w:t>ໃຫ້</w:t>
      </w:r>
      <w:r w:rsidR="00F54081">
        <w:rPr>
          <w:rFonts w:ascii="Phetsarath OT" w:eastAsia="Phetsarath OT" w:hAnsi="Phetsarath OT"/>
          <w:sz w:val="24"/>
          <w:szCs w:val="24"/>
          <w:cs/>
          <w:lang w:val="pt-PT" w:eastAsia="zh-CN"/>
        </w:rPr>
        <w:t>ຫົວໜ່ວຍທຸລະກິດ</w:t>
      </w:r>
      <w:r w:rsidR="00F54081">
        <w:rPr>
          <w:rFonts w:ascii="Phetsarath OT" w:eastAsia="Phetsarath OT" w:hAnsi="Phetsarath OT"/>
          <w:sz w:val="24"/>
          <w:szCs w:val="24"/>
          <w:lang w:val="pt-PT" w:eastAsia="zh-CN"/>
        </w:rPr>
        <w:t xml:space="preserve"> </w:t>
      </w:r>
      <w:r w:rsidR="00F54081">
        <w:rPr>
          <w:rFonts w:ascii="Phetsarath OT" w:eastAsia="Phetsarath OT" w:hAnsi="Phetsarath OT"/>
          <w:sz w:val="24"/>
          <w:szCs w:val="24"/>
          <w:cs/>
          <w:lang w:val="pt-PT" w:eastAsia="zh-CN"/>
        </w:rPr>
        <w:t>ທີ່ດຳເນີນທຸລະກິດຈໍາໜ່າຍວັດຖຸມີຄ່າ</w:t>
      </w:r>
      <w:r w:rsidR="00F54081">
        <w:rPr>
          <w:rFonts w:ascii="Phetsarath OT" w:eastAsia="Phetsarath OT" w:hAnsi="Phetsarath OT"/>
          <w:sz w:val="24"/>
          <w:szCs w:val="24"/>
          <w:lang w:val="pt-PT" w:eastAsia="zh-CN"/>
        </w:rPr>
        <w:t xml:space="preserve"> </w:t>
      </w:r>
      <w:r w:rsidR="00F54081">
        <w:rPr>
          <w:rFonts w:ascii="Phetsarath OT" w:eastAsia="Phetsarath OT" w:hAnsi="Phetsarath OT"/>
          <w:sz w:val="24"/>
          <w:szCs w:val="24"/>
          <w:cs/>
          <w:lang w:val="pt-PT" w:eastAsia="zh-CN"/>
        </w:rPr>
        <w:t>ຢູ່</w:t>
      </w:r>
      <w:r w:rsidR="00F54081">
        <w:rPr>
          <w:rFonts w:ascii="Phetsarath OT" w:eastAsia="Phetsarath OT" w:hAnsi="Phetsarath OT"/>
          <w:sz w:val="24"/>
          <w:szCs w:val="24"/>
          <w:lang w:val="pt-PT" w:eastAsia="zh-CN"/>
        </w:rPr>
        <w:t xml:space="preserve"> </w:t>
      </w:r>
      <w:r w:rsidR="00F54081">
        <w:rPr>
          <w:rFonts w:ascii="Phetsarath OT" w:eastAsia="Phetsarath OT" w:hAnsi="Phetsarath OT"/>
          <w:sz w:val="24"/>
          <w:szCs w:val="24"/>
          <w:cs/>
          <w:lang w:val="pt-PT" w:eastAsia="zh-CN"/>
        </w:rPr>
        <w:t>ສປປ</w:t>
      </w:r>
      <w:r w:rsidR="00F54081">
        <w:rPr>
          <w:rFonts w:ascii="Phetsarath OT" w:eastAsia="Phetsarath OT" w:hAnsi="Phetsarath OT"/>
          <w:sz w:val="24"/>
          <w:szCs w:val="24"/>
          <w:lang w:val="pt-PT" w:eastAsia="zh-CN"/>
        </w:rPr>
        <w:t xml:space="preserve"> </w:t>
      </w:r>
      <w:r w:rsidR="00F54081">
        <w:rPr>
          <w:rFonts w:ascii="Phetsarath OT" w:eastAsia="Phetsarath OT" w:hAnsi="Phetsarath OT"/>
          <w:sz w:val="24"/>
          <w:szCs w:val="24"/>
          <w:cs/>
          <w:lang w:val="pt-PT" w:eastAsia="zh-CN"/>
        </w:rPr>
        <w:t>ລາວ</w:t>
      </w:r>
      <w:r w:rsidR="00715537">
        <w:rPr>
          <w:rFonts w:ascii="Phetsarath OT" w:eastAsia="Phetsarath OT" w:hAnsi="Phetsarath OT" w:hint="cs"/>
          <w:sz w:val="24"/>
          <w:szCs w:val="24"/>
          <w:cs/>
          <w:lang w:val="pt-PT" w:eastAsia="zh-CN"/>
        </w:rPr>
        <w:t>;</w:t>
      </w:r>
      <w:r w:rsidR="00F54081">
        <w:rPr>
          <w:rFonts w:ascii="Phetsarath OT" w:eastAsia="Phetsarath OT" w:hAnsi="Phetsarath OT"/>
          <w:sz w:val="24"/>
          <w:szCs w:val="24"/>
          <w:lang w:val="pt-PT" w:eastAsia="zh-CN"/>
        </w:rPr>
        <w:t xml:space="preserve">  </w:t>
      </w:r>
      <w:r w:rsidR="00F54081" w:rsidRPr="00C92188">
        <w:rPr>
          <w:rFonts w:ascii="Phetsarath OT" w:eastAsia="Phetsarath OT" w:hAnsi="Phetsarath OT"/>
          <w:sz w:val="24"/>
          <w:szCs w:val="24"/>
          <w:lang w:val="pt-PT" w:eastAsia="zh-CN"/>
        </w:rPr>
        <w:t xml:space="preserve">  </w:t>
      </w:r>
    </w:p>
    <w:p w14:paraId="0CB4E96E" w14:textId="47C30D0E" w:rsidR="004A190F" w:rsidRPr="004A130D" w:rsidRDefault="003942BC" w:rsidP="005B7524">
      <w:pPr>
        <w:pStyle w:val="MediumGrid2-Accent11"/>
        <w:numPr>
          <w:ilvl w:val="0"/>
          <w:numId w:val="17"/>
        </w:numPr>
        <w:tabs>
          <w:tab w:val="left" w:pos="1080"/>
        </w:tabs>
        <w:spacing w:after="240"/>
        <w:ind w:left="360" w:firstLine="540"/>
        <w:contextualSpacing/>
        <w:jc w:val="both"/>
        <w:rPr>
          <w:rFonts w:ascii="Phetsarath OT" w:eastAsia="Phetsarath OT" w:hAnsi="Phetsarath OT"/>
          <w:sz w:val="24"/>
          <w:szCs w:val="24"/>
          <w:lang w:val="pt-PT"/>
        </w:rPr>
      </w:pPr>
      <w:r w:rsidRPr="005B7524">
        <w:rPr>
          <w:rFonts w:ascii="Phetsarath OT" w:eastAsia="Phetsarath OT" w:hAnsi="Phetsarath OT"/>
          <w:b/>
          <w:bCs/>
          <w:sz w:val="24"/>
          <w:szCs w:val="24"/>
          <w:lang w:val="pt-PT"/>
        </w:rPr>
        <w:t xml:space="preserve"> </w:t>
      </w:r>
      <w:r w:rsidR="002F68A9" w:rsidRPr="004A130D">
        <w:rPr>
          <w:rFonts w:ascii="Phetsarath OT" w:eastAsia="Phetsarath OT" w:hAnsi="Phetsarath OT" w:hint="cs"/>
          <w:b/>
          <w:bCs/>
          <w:sz w:val="24"/>
          <w:szCs w:val="24"/>
          <w:cs/>
          <w:lang w:val="en-GB"/>
        </w:rPr>
        <w:t>ຜູ້ຮັບຜົນປະໂຫຍດທີ່ແທ້ຈິງ</w:t>
      </w:r>
      <w:r w:rsidR="006F5F43" w:rsidRPr="00E14B25">
        <w:rPr>
          <w:rFonts w:ascii="Phetsarath OT" w:eastAsia="Phetsarath OT" w:hAnsi="Phetsarath OT" w:hint="cs"/>
          <w:sz w:val="24"/>
          <w:szCs w:val="24"/>
          <w:cs/>
          <w:lang w:val="en-GB"/>
        </w:rPr>
        <w:t xml:space="preserve"> </w:t>
      </w:r>
      <w:r w:rsidR="002F68A9" w:rsidRPr="00E14B25">
        <w:rPr>
          <w:rFonts w:ascii="Phetsarath OT" w:eastAsia="Phetsarath OT" w:hAnsi="Phetsarath OT" w:hint="cs"/>
          <w:sz w:val="24"/>
          <w:szCs w:val="24"/>
          <w:cs/>
          <w:lang w:val="en-GB"/>
        </w:rPr>
        <w:t>ໝາຍເຖິງ</w:t>
      </w:r>
      <w:r w:rsidR="006F5F43" w:rsidRPr="00E14B25">
        <w:rPr>
          <w:rFonts w:ascii="Phetsarath OT" w:eastAsia="Phetsarath OT" w:hAnsi="Phetsarath OT" w:hint="cs"/>
          <w:sz w:val="24"/>
          <w:szCs w:val="24"/>
          <w:cs/>
          <w:lang w:val="en-GB"/>
        </w:rPr>
        <w:t xml:space="preserve"> </w:t>
      </w:r>
      <w:r w:rsidR="002F68A9" w:rsidRPr="00E14B25">
        <w:rPr>
          <w:rFonts w:ascii="Phetsarath OT" w:eastAsia="Phetsarath OT" w:hAnsi="Phetsarath OT" w:hint="cs"/>
          <w:sz w:val="24"/>
          <w:szCs w:val="24"/>
          <w:cs/>
          <w:lang w:val="en-GB"/>
        </w:rPr>
        <w:t>ບຸກຄົນຜູ້</w:t>
      </w:r>
      <w:r w:rsidR="00F54081">
        <w:rPr>
          <w:rFonts w:ascii="Phetsarath OT" w:eastAsia="Phetsarath OT" w:hAnsi="Phetsarath OT"/>
          <w:sz w:val="24"/>
          <w:szCs w:val="24"/>
          <w:cs/>
          <w:lang w:val="en-GB"/>
        </w:rPr>
        <w:t>ທີ່ໄດ້ຮັບ</w:t>
      </w:r>
      <w:r w:rsidR="002F68A9" w:rsidRPr="00E14B25">
        <w:rPr>
          <w:rFonts w:ascii="Phetsarath OT" w:eastAsia="Phetsarath OT" w:hAnsi="Phetsarath OT" w:hint="cs"/>
          <w:sz w:val="24"/>
          <w:szCs w:val="24"/>
          <w:cs/>
          <w:lang w:val="en-GB"/>
        </w:rPr>
        <w:t>ຜົນປະໂຫຍດສຸ</w:t>
      </w:r>
      <w:r w:rsidR="00F54081">
        <w:rPr>
          <w:rFonts w:ascii="Phetsarath OT" w:eastAsia="Phetsarath OT" w:hAnsi="Phetsarath OT"/>
          <w:sz w:val="24"/>
          <w:szCs w:val="24"/>
          <w:cs/>
          <w:lang w:val="en-GB"/>
        </w:rPr>
        <w:t>ດທ້າຍ</w:t>
      </w:r>
      <w:r w:rsidR="00F54081" w:rsidRPr="004A130D">
        <w:rPr>
          <w:rFonts w:ascii="Phetsarath OT" w:eastAsia="Phetsarath OT" w:hAnsi="Phetsarath OT"/>
          <w:sz w:val="24"/>
          <w:szCs w:val="24"/>
          <w:lang w:val="pt-PT"/>
        </w:rPr>
        <w:t xml:space="preserve"> </w:t>
      </w:r>
      <w:r w:rsidR="00AF7EAB" w:rsidRPr="00E14B25">
        <w:rPr>
          <w:rFonts w:ascii="Phetsarath OT" w:eastAsia="Phetsarath OT" w:hAnsi="Phetsarath OT" w:hint="cs"/>
          <w:sz w:val="24"/>
          <w:szCs w:val="24"/>
          <w:cs/>
          <w:lang w:val="en-GB"/>
        </w:rPr>
        <w:t>ຈ</w:t>
      </w:r>
      <w:r w:rsidR="00F54081">
        <w:rPr>
          <w:rFonts w:ascii="Phetsarath OT" w:eastAsia="Phetsarath OT" w:hAnsi="Phetsarath OT"/>
          <w:sz w:val="24"/>
          <w:szCs w:val="24"/>
          <w:cs/>
          <w:lang w:val="en-GB"/>
        </w:rPr>
        <w:t>າກ</w:t>
      </w:r>
      <w:r w:rsidR="002F68A9" w:rsidRPr="00E14B25">
        <w:rPr>
          <w:rFonts w:ascii="Phetsarath OT" w:eastAsia="Phetsarath OT" w:hAnsi="Phetsarath OT" w:hint="cs"/>
          <w:sz w:val="24"/>
          <w:szCs w:val="24"/>
          <w:cs/>
          <w:lang w:val="en-GB"/>
        </w:rPr>
        <w:t>ການເຄື່ອນ</w:t>
      </w:r>
      <w:r w:rsidR="00F54081" w:rsidRPr="004A130D">
        <w:rPr>
          <w:rFonts w:ascii="Phetsarath OT" w:eastAsia="Phetsarath OT" w:hAnsi="Phetsarath OT"/>
          <w:sz w:val="24"/>
          <w:szCs w:val="24"/>
          <w:lang w:val="pt-PT"/>
        </w:rPr>
        <w:t xml:space="preserve"> </w:t>
      </w:r>
      <w:r w:rsidR="002F68A9" w:rsidRPr="00E14B25">
        <w:rPr>
          <w:rFonts w:ascii="Phetsarath OT" w:eastAsia="Phetsarath OT" w:hAnsi="Phetsarath OT" w:hint="cs"/>
          <w:sz w:val="24"/>
          <w:szCs w:val="24"/>
          <w:cs/>
          <w:lang w:val="en-GB"/>
        </w:rPr>
        <w:t>ໄຫວທຸລະກິດ</w:t>
      </w:r>
      <w:r w:rsidR="002F68A9" w:rsidRPr="004A130D">
        <w:rPr>
          <w:rFonts w:ascii="Phetsarath OT" w:eastAsia="Phetsarath OT" w:hAnsi="Phetsarath OT"/>
          <w:sz w:val="24"/>
          <w:szCs w:val="24"/>
          <w:lang w:val="pt-PT"/>
        </w:rPr>
        <w:t>,</w:t>
      </w:r>
      <w:r w:rsidR="00F82F73" w:rsidRPr="00E14B25">
        <w:rPr>
          <w:rFonts w:ascii="Phetsarath OT" w:eastAsia="Phetsarath OT" w:hAnsi="Phetsarath OT" w:hint="cs"/>
          <w:sz w:val="24"/>
          <w:szCs w:val="24"/>
          <w:cs/>
          <w:lang w:val="en-GB"/>
        </w:rPr>
        <w:t xml:space="preserve"> </w:t>
      </w:r>
      <w:r w:rsidR="002F68A9" w:rsidRPr="00E14B25">
        <w:rPr>
          <w:rFonts w:ascii="Phetsarath OT" w:eastAsia="Phetsarath OT" w:hAnsi="Phetsarath OT" w:hint="cs"/>
          <w:sz w:val="24"/>
          <w:szCs w:val="24"/>
          <w:cs/>
          <w:lang w:val="en-GB"/>
        </w:rPr>
        <w:t>ກິດຈະກ</w:t>
      </w:r>
      <w:r w:rsidR="00184E68" w:rsidRPr="00E14B25">
        <w:rPr>
          <w:rFonts w:ascii="Phetsarath OT" w:eastAsia="Phetsarath OT" w:hAnsi="Phetsarath OT" w:hint="cs"/>
          <w:sz w:val="24"/>
          <w:szCs w:val="24"/>
          <w:cs/>
          <w:lang w:val="en-GB"/>
        </w:rPr>
        <w:t>ໍາ</w:t>
      </w:r>
      <w:r w:rsidR="006F5F43" w:rsidRPr="00E14B25">
        <w:rPr>
          <w:rFonts w:ascii="Phetsarath OT" w:eastAsia="Phetsarath OT" w:hAnsi="Phetsarath OT" w:hint="cs"/>
          <w:sz w:val="24"/>
          <w:szCs w:val="24"/>
          <w:cs/>
          <w:lang w:val="en-GB"/>
        </w:rPr>
        <w:t xml:space="preserve"> </w:t>
      </w:r>
      <w:r w:rsidR="002F68A9" w:rsidRPr="00E14B25">
        <w:rPr>
          <w:rFonts w:ascii="Phetsarath OT" w:eastAsia="Phetsarath OT" w:hAnsi="Phetsarath OT" w:hint="cs"/>
          <w:sz w:val="24"/>
          <w:szCs w:val="24"/>
          <w:cs/>
          <w:lang w:val="en-GB"/>
        </w:rPr>
        <w:t>ຫຼື</w:t>
      </w:r>
      <w:r w:rsidR="006F5F43" w:rsidRPr="00E14B25">
        <w:rPr>
          <w:rFonts w:ascii="Phetsarath OT" w:eastAsia="Phetsarath OT" w:hAnsi="Phetsarath OT" w:hint="cs"/>
          <w:sz w:val="24"/>
          <w:szCs w:val="24"/>
          <w:cs/>
          <w:lang w:val="en-GB"/>
        </w:rPr>
        <w:t xml:space="preserve"> </w:t>
      </w:r>
      <w:r w:rsidR="002F68A9" w:rsidRPr="00E14B25">
        <w:rPr>
          <w:rFonts w:ascii="Phetsarath OT" w:eastAsia="Phetsarath OT" w:hAnsi="Phetsarath OT" w:hint="cs"/>
          <w:sz w:val="24"/>
          <w:szCs w:val="24"/>
          <w:cs/>
          <w:lang w:val="en-GB"/>
        </w:rPr>
        <w:t>ທຸລະກ</w:t>
      </w:r>
      <w:r w:rsidR="00E65499" w:rsidRPr="00E14B25">
        <w:rPr>
          <w:rFonts w:ascii="Phetsarath OT" w:eastAsia="Phetsarath OT" w:hAnsi="Phetsarath OT" w:hint="cs"/>
          <w:sz w:val="24"/>
          <w:szCs w:val="24"/>
          <w:cs/>
          <w:lang w:val="en-GB"/>
        </w:rPr>
        <w:t>ໍາ</w:t>
      </w:r>
      <w:r w:rsidR="002F68A9" w:rsidRPr="00E14B25">
        <w:rPr>
          <w:rFonts w:ascii="Phetsarath OT" w:eastAsia="Phetsarath OT" w:hAnsi="Phetsarath OT" w:hint="cs"/>
          <w:sz w:val="24"/>
          <w:szCs w:val="24"/>
          <w:cs/>
          <w:lang w:val="en-GB"/>
        </w:rPr>
        <w:t>ໃດໜຶ່ງ</w:t>
      </w:r>
      <w:r w:rsidR="005F0DAF" w:rsidRPr="004A130D">
        <w:rPr>
          <w:rFonts w:ascii="Phetsarath OT" w:eastAsia="Phetsarath OT" w:hAnsi="Phetsarath OT"/>
          <w:sz w:val="24"/>
          <w:szCs w:val="24"/>
          <w:lang w:val="pt-PT"/>
        </w:rPr>
        <w:t xml:space="preserve"> </w:t>
      </w:r>
      <w:r w:rsidR="005F0DAF">
        <w:rPr>
          <w:rFonts w:ascii="Phetsarath OT" w:eastAsia="Phetsarath OT" w:hAnsi="Phetsarath OT"/>
          <w:sz w:val="24"/>
          <w:szCs w:val="24"/>
          <w:cs/>
          <w:lang w:val="en-GB"/>
        </w:rPr>
        <w:t>ກ່ຽວກັບ</w:t>
      </w:r>
      <w:r w:rsidR="00715537">
        <w:rPr>
          <w:rFonts w:ascii="Phetsarath OT" w:eastAsia="Phetsarath OT" w:hAnsi="Phetsarath OT" w:hint="cs"/>
          <w:sz w:val="24"/>
          <w:szCs w:val="24"/>
          <w:cs/>
          <w:lang w:val="en-GB"/>
        </w:rPr>
        <w:t xml:space="preserve"> </w:t>
      </w:r>
      <w:r w:rsidR="005F0DAF">
        <w:rPr>
          <w:rFonts w:ascii="Phetsarath OT" w:eastAsia="Phetsarath OT" w:hAnsi="Phetsarath OT"/>
          <w:sz w:val="24"/>
          <w:szCs w:val="24"/>
          <w:cs/>
          <w:lang w:val="en-GB"/>
        </w:rPr>
        <w:t>ການດຳເນີນທຸລະກິດຈຳໜ່າຍວັດຖຸມີຄ່າ</w:t>
      </w:r>
      <w:r w:rsidR="005F0DAF" w:rsidRPr="004A130D">
        <w:rPr>
          <w:rFonts w:ascii="Phetsarath OT" w:eastAsia="Phetsarath OT" w:hAnsi="Phetsarath OT"/>
          <w:sz w:val="24"/>
          <w:szCs w:val="24"/>
          <w:lang w:val="pt-PT"/>
        </w:rPr>
        <w:t xml:space="preserve"> </w:t>
      </w:r>
      <w:r w:rsidR="006F5F43" w:rsidRPr="00E14B25">
        <w:rPr>
          <w:rFonts w:ascii="Phetsarath OT" w:eastAsia="Phetsarath OT" w:hAnsi="Phetsarath OT" w:hint="cs"/>
          <w:sz w:val="24"/>
          <w:szCs w:val="24"/>
          <w:cs/>
          <w:lang w:val="en-GB"/>
        </w:rPr>
        <w:t xml:space="preserve"> </w:t>
      </w:r>
      <w:r w:rsidR="002F68A9" w:rsidRPr="00E14B25">
        <w:rPr>
          <w:rFonts w:ascii="Phetsarath OT" w:eastAsia="Phetsarath OT" w:hAnsi="Phetsarath OT" w:hint="cs"/>
          <w:sz w:val="24"/>
          <w:szCs w:val="24"/>
          <w:cs/>
          <w:lang w:val="en-GB"/>
        </w:rPr>
        <w:t>ລວມທັງຜູ້ມີອຳນາດໃນການຄວບຄຸມ</w:t>
      </w:r>
      <w:r w:rsidR="005F0DAF" w:rsidRPr="004A130D">
        <w:rPr>
          <w:rFonts w:ascii="Phetsarath OT" w:eastAsia="Phetsarath OT" w:hAnsi="Phetsarath OT"/>
          <w:sz w:val="24"/>
          <w:szCs w:val="24"/>
          <w:lang w:val="pt-PT"/>
        </w:rPr>
        <w:t xml:space="preserve"> </w:t>
      </w:r>
      <w:r w:rsidR="005F0DAF">
        <w:rPr>
          <w:rFonts w:ascii="Phetsarath OT" w:eastAsia="Phetsarath OT" w:hAnsi="Phetsarath OT"/>
          <w:sz w:val="24"/>
          <w:szCs w:val="24"/>
          <w:cs/>
          <w:lang w:val="pt-PT"/>
        </w:rPr>
        <w:t>ການ</w:t>
      </w:r>
      <w:r w:rsidR="005F0DAF">
        <w:rPr>
          <w:rFonts w:ascii="Phetsarath OT" w:eastAsia="Phetsarath OT" w:hAnsi="Phetsarath OT"/>
          <w:sz w:val="24"/>
          <w:szCs w:val="24"/>
          <w:cs/>
          <w:lang w:val="en-GB"/>
        </w:rPr>
        <w:t>ດຳເນີນທຸລະກິດຈຳໜ່າຍວັດຖຸມີຄ່າ</w:t>
      </w:r>
      <w:r w:rsidR="006F5F43" w:rsidRPr="00E14B25">
        <w:rPr>
          <w:rFonts w:ascii="Phetsarath OT" w:eastAsia="Phetsarath OT" w:hAnsi="Phetsarath OT" w:hint="cs"/>
          <w:sz w:val="24"/>
          <w:szCs w:val="24"/>
          <w:cs/>
          <w:lang w:val="en-GB"/>
        </w:rPr>
        <w:t>.</w:t>
      </w:r>
    </w:p>
    <w:p w14:paraId="136BD557" w14:textId="77777777" w:rsidR="00537C1C" w:rsidRPr="00E14B25" w:rsidRDefault="00B355C3" w:rsidP="005B7524">
      <w:pPr>
        <w:pStyle w:val="Heading1"/>
        <w:tabs>
          <w:tab w:val="left" w:pos="900"/>
        </w:tabs>
        <w:spacing w:before="0" w:after="120" w:line="240" w:lineRule="auto"/>
        <w:contextualSpacing/>
        <w:rPr>
          <w:rFonts w:ascii="Phetsarath OT" w:eastAsia="Phetsarath OT" w:hAnsi="Phetsarath OT" w:cs="Phetsarath OT"/>
          <w:color w:val="auto"/>
          <w:sz w:val="24"/>
          <w:szCs w:val="24"/>
          <w:lang w:val="fr-FR" w:bidi="lo-LA"/>
        </w:rPr>
      </w:pPr>
      <w:r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>ຂອບເຂດການນຳໃຊ້</w:t>
      </w:r>
    </w:p>
    <w:p w14:paraId="2AE41CCF" w14:textId="62F3BB0C" w:rsidR="00537C1C" w:rsidRDefault="00B355C3" w:rsidP="005B7524">
      <w:pPr>
        <w:tabs>
          <w:tab w:val="left" w:pos="360"/>
        </w:tabs>
        <w:spacing w:after="240" w:line="240" w:lineRule="auto"/>
        <w:ind w:left="360" w:firstLine="540"/>
        <w:rPr>
          <w:rFonts w:ascii="Phetsarath OT" w:eastAsia="Phetsarath OT" w:hAnsi="Phetsarath OT" w:cs="Phetsarath OT"/>
          <w:color w:val="000000" w:themeColor="text1"/>
          <w:sz w:val="24"/>
          <w:szCs w:val="24"/>
          <w:lang w:val="vi-VN" w:bidi="lo-LA"/>
        </w:rPr>
      </w:pP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ຂໍ້ຕົກລົງສະບັບນີ້ນຳໃຊ້</w:t>
      </w:r>
      <w:r w:rsidR="005F0DAF" w:rsidRPr="004A130D">
        <w:rPr>
          <w:rFonts w:ascii="Phetsarath OT" w:eastAsia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ສຳ​ລັບບຸກຄົນ</w:t>
      </w:r>
      <w:r w:rsidRPr="00E14B25">
        <w:rPr>
          <w:rFonts w:ascii="Phetsarath OT" w:eastAsia="Phetsarath OT" w:hAnsi="Phetsarath OT" w:cs="Phetsarath OT"/>
          <w:color w:val="000000" w:themeColor="text1"/>
          <w:sz w:val="24"/>
          <w:szCs w:val="24"/>
          <w:lang w:val="vi-VN" w:bidi="lo-LA"/>
        </w:rPr>
        <w:t xml:space="preserve">,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ນິຕິບຸກຄົນ</w:t>
      </w:r>
      <w:r w:rsidR="005F0DAF" w:rsidRPr="004A130D">
        <w:rPr>
          <w:rFonts w:ascii="Phetsarath OT" w:eastAsia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ທັງພາຍໃນ</w:t>
      </w:r>
      <w:r w:rsidR="00F82F73"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ແລະ</w:t>
      </w:r>
      <w:r w:rsidR="00F82F73"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ຕ່າງປະເທດ</w:t>
      </w:r>
      <w:r w:rsidR="00715537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ທີ່​ເຄື່ອນໄຫວດຳເນີນທຸລະກິດຈຳໜ່າຍວັດຖຸມີຄ່າ</w:t>
      </w:r>
      <w:r w:rsidR="006F5F43"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BF090A"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vi-VN" w:bidi="lo-LA"/>
        </w:rPr>
        <w:t xml:space="preserve">ຢູ່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vi-VN" w:bidi="lo-LA"/>
        </w:rPr>
        <w:t>ສປປ</w:t>
      </w:r>
      <w:r w:rsidR="00BF090A"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vi-VN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vi-VN" w:bidi="lo-LA"/>
        </w:rPr>
        <w:t>ລາວ</w:t>
      </w:r>
      <w:r w:rsidR="00F7339C"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vi-VN" w:bidi="lo-LA"/>
        </w:rPr>
        <w:t>.</w:t>
      </w:r>
    </w:p>
    <w:p w14:paraId="0C31FF81" w14:textId="77777777" w:rsidR="00E30FFE" w:rsidRPr="002665CE" w:rsidRDefault="00B355C3">
      <w:pPr>
        <w:spacing w:after="0" w:line="240" w:lineRule="auto"/>
        <w:contextualSpacing/>
        <w:jc w:val="center"/>
        <w:rPr>
          <w:rFonts w:ascii="Phetsarath OT" w:eastAsia="Phetsarath OT" w:hAnsi="Phetsarath OT" w:cs="Phetsarath OT"/>
          <w:b/>
          <w:bCs/>
          <w:color w:val="000000" w:themeColor="text1"/>
          <w:sz w:val="28"/>
          <w:lang w:val="vi-VN" w:bidi="lo-LA"/>
        </w:rPr>
      </w:pPr>
      <w:r w:rsidRPr="002665CE">
        <w:rPr>
          <w:rFonts w:ascii="Phetsarath OT" w:eastAsia="Phetsarath OT" w:hAnsi="Phetsarath OT" w:cs="Phetsarath OT" w:hint="cs"/>
          <w:b/>
          <w:bCs/>
          <w:color w:val="000000" w:themeColor="text1"/>
          <w:sz w:val="28"/>
          <w:cs/>
          <w:lang w:val="fr-FR" w:bidi="lo-LA"/>
        </w:rPr>
        <w:t>ໝວດທີ</w:t>
      </w:r>
      <w:r w:rsidR="00715537" w:rsidRPr="002665CE">
        <w:rPr>
          <w:rFonts w:ascii="Phetsarath OT" w:eastAsia="Phetsarath OT" w:hAnsi="Phetsarath OT" w:cs="Phetsarath OT"/>
          <w:b/>
          <w:bCs/>
          <w:color w:val="000000" w:themeColor="text1"/>
          <w:sz w:val="28"/>
          <w:cs/>
          <w:lang w:val="fr-FR" w:bidi="lo-LA"/>
        </w:rPr>
        <w:t xml:space="preserve"> </w:t>
      </w:r>
      <w:r w:rsidR="0059212E" w:rsidRPr="002665CE">
        <w:rPr>
          <w:rFonts w:ascii="Phetsarath OT" w:eastAsia="Phetsarath OT" w:hAnsi="Phetsarath OT" w:cs="Phetsarath OT"/>
          <w:b/>
          <w:bCs/>
          <w:color w:val="000000" w:themeColor="text1"/>
          <w:sz w:val="28"/>
          <w:lang w:val="vi-VN"/>
        </w:rPr>
        <w:t>2</w:t>
      </w:r>
    </w:p>
    <w:p w14:paraId="7523A438" w14:textId="77777777" w:rsidR="00537C1C" w:rsidRPr="002665CE" w:rsidRDefault="00B355C3" w:rsidP="003168DA">
      <w:pPr>
        <w:spacing w:after="240" w:line="240" w:lineRule="auto"/>
        <w:contextualSpacing/>
        <w:jc w:val="center"/>
        <w:rPr>
          <w:rFonts w:ascii="Phetsarath OT" w:eastAsia="Phetsarath OT" w:hAnsi="Phetsarath OT" w:cs="Phetsarath OT"/>
          <w:b/>
          <w:bCs/>
          <w:sz w:val="28"/>
          <w:lang w:val="vi-VN" w:bidi="lo-LA"/>
        </w:rPr>
      </w:pPr>
      <w:r w:rsidRPr="002665CE">
        <w:rPr>
          <w:rFonts w:ascii="Phetsarath OT" w:eastAsia="Phetsarath OT" w:hAnsi="Phetsarath OT" w:cs="Phetsarath OT" w:hint="cs"/>
          <w:b/>
          <w:bCs/>
          <w:color w:val="000000" w:themeColor="text1"/>
          <w:sz w:val="28"/>
          <w:cs/>
          <w:lang w:val="fr-FR" w:bidi="lo-LA"/>
        </w:rPr>
        <w:t>ການດຳເນີນທຸລະກິດ</w:t>
      </w:r>
      <w:r w:rsidRPr="002665CE">
        <w:rPr>
          <w:rFonts w:ascii="Phetsarath OT" w:eastAsia="Phetsarath OT" w:hAnsi="Phetsarath OT" w:cs="Phetsarath OT"/>
          <w:b/>
          <w:bCs/>
          <w:color w:val="000000" w:themeColor="text1"/>
          <w:sz w:val="28"/>
          <w:lang w:val="fr-FR"/>
        </w:rPr>
        <w:t>​</w:t>
      </w:r>
      <w:r w:rsidRPr="002665CE">
        <w:rPr>
          <w:rFonts w:ascii="Phetsarath OT" w:eastAsia="Phetsarath OT" w:hAnsi="Phetsarath OT" w:cs="Phetsarath OT" w:hint="cs"/>
          <w:b/>
          <w:bCs/>
          <w:color w:val="000000" w:themeColor="text1"/>
          <w:sz w:val="28"/>
          <w:cs/>
          <w:lang w:val="fr-FR" w:bidi="lo-LA"/>
        </w:rPr>
        <w:t>ການຈໍາໜ່າຍວັດຖຸມີຄ່າ</w:t>
      </w:r>
      <w:r w:rsidR="00C32D31" w:rsidRPr="002665CE">
        <w:rPr>
          <w:rFonts w:ascii="Phetsarath OT" w:eastAsia="Phetsarath OT" w:hAnsi="Phetsarath OT" w:cs="Phetsarath OT"/>
          <w:b/>
          <w:bCs/>
          <w:sz w:val="28"/>
          <w:cs/>
          <w:lang w:bidi="lo-LA"/>
        </w:rPr>
        <w:t>​</w:t>
      </w:r>
    </w:p>
    <w:p w14:paraId="735FE68F" w14:textId="77777777" w:rsidR="00537C1C" w:rsidRPr="00E14B25" w:rsidRDefault="00B355C3" w:rsidP="005B7524">
      <w:pPr>
        <w:pStyle w:val="Heading1"/>
        <w:tabs>
          <w:tab w:val="left" w:pos="900"/>
        </w:tabs>
        <w:spacing w:before="0" w:after="120" w:line="240" w:lineRule="auto"/>
        <w:contextualSpacing/>
        <w:rPr>
          <w:rFonts w:ascii="Phetsarath OT" w:eastAsia="Phetsarath OT" w:hAnsi="Phetsarath OT" w:cs="Phetsarath OT"/>
          <w:color w:val="auto"/>
          <w:sz w:val="24"/>
          <w:szCs w:val="24"/>
          <w:lang w:val="fr-FR" w:bidi="lo-LA"/>
        </w:rPr>
      </w:pPr>
      <w:r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>ເງື່ອນໄຂການດຳເນີນທຸລະກິດການຈຳໜ່າຍວັດຖຸມີຄ່າ</w:t>
      </w:r>
      <w:r w:rsidRPr="00E14B25">
        <w:rPr>
          <w:rFonts w:ascii="Phetsarath OT" w:eastAsia="Phetsarath OT" w:hAnsi="Phetsarath OT" w:cs="Phetsarath OT"/>
          <w:color w:val="auto"/>
          <w:sz w:val="24"/>
          <w:szCs w:val="24"/>
          <w:cs/>
          <w:lang w:bidi="lo-LA"/>
        </w:rPr>
        <w:t>​</w:t>
      </w:r>
    </w:p>
    <w:p w14:paraId="411D03A5" w14:textId="77777777" w:rsidR="00537C1C" w:rsidRPr="00E14B25" w:rsidRDefault="00B355C3" w:rsidP="005B7524">
      <w:pPr>
        <w:tabs>
          <w:tab w:val="left" w:pos="990"/>
        </w:tabs>
        <w:spacing w:after="0" w:line="240" w:lineRule="auto"/>
        <w:ind w:firstLine="900"/>
        <w:contextualSpacing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ການດຳ​ເນີນ</w:t>
      </w:r>
      <w:r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ທຸ​ລະ​ກິດການຈຳໜ່າຍວັດຖຸມີຄ່າ​</w:t>
      </w:r>
      <w:r w:rsidR="00C32D31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</w:t>
      </w:r>
      <w:r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ຕ້ອງ​ມີ​ເງື່ອນ​ໄຂ​ດັ່ງ​​ນີ້</w:t>
      </w:r>
      <w:r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:</w:t>
      </w:r>
    </w:p>
    <w:p w14:paraId="1121A8FC" w14:textId="74A42CDD" w:rsidR="005048E2" w:rsidRPr="00E14B25" w:rsidRDefault="005D3261" w:rsidP="005B7524">
      <w:pPr>
        <w:widowControl/>
        <w:numPr>
          <w:ilvl w:val="0"/>
          <w:numId w:val="4"/>
        </w:numPr>
        <w:tabs>
          <w:tab w:val="left" w:pos="1170"/>
          <w:tab w:val="left" w:pos="1440"/>
          <w:tab w:val="left" w:pos="1843"/>
        </w:tabs>
        <w:adjustRightInd/>
        <w:spacing w:after="0" w:line="240" w:lineRule="auto"/>
        <w:ind w:left="360" w:firstLine="540"/>
        <w:contextualSpacing/>
        <w:textAlignment w:val="auto"/>
        <w:rPr>
          <w:rFonts w:ascii="Phetsarath OT" w:eastAsia="Phetsarath OT" w:hAnsi="Phetsarath OT" w:cs="Phetsarath OT"/>
          <w:b/>
          <w:sz w:val="24"/>
          <w:szCs w:val="24"/>
          <w:lang w:val="fr-FR"/>
        </w:rPr>
      </w:pPr>
      <w:r>
        <w:rPr>
          <w:rFonts w:ascii="Phetsarath OT" w:eastAsia="Phetsarath OT" w:hAnsi="Phetsarath OT" w:cs="Phetsarath OT" w:hint="cs"/>
          <w:b/>
          <w:sz w:val="24"/>
          <w:szCs w:val="24"/>
          <w:cs/>
          <w:lang w:bidi="lo-LA"/>
        </w:rPr>
        <w:t>ມີ</w:t>
      </w:r>
      <w:r w:rsidR="005F0DAF" w:rsidRPr="00DA6088">
        <w:rPr>
          <w:rFonts w:ascii="Phetsarath OT" w:eastAsia="Phetsarath OT" w:hAnsi="Phetsarath OT" w:cs="Phetsarath OT" w:hint="cs"/>
          <w:b/>
          <w:sz w:val="24"/>
          <w:szCs w:val="24"/>
          <w:cs/>
          <w:lang w:bidi="lo-LA"/>
        </w:rPr>
        <w:t>ໃບ</w:t>
      </w:r>
      <w:r w:rsidR="005048E2" w:rsidRPr="00E14B25">
        <w:rPr>
          <w:rFonts w:ascii="Phetsarath OT" w:eastAsia="Phetsarath OT" w:hAnsi="Phetsarath OT" w:cs="Phetsarath OT" w:hint="cs"/>
          <w:b/>
          <w:sz w:val="24"/>
          <w:szCs w:val="24"/>
          <w:cs/>
          <w:lang w:bidi="lo-LA"/>
        </w:rPr>
        <w:t>​ທະ​ບຽນ​ວິ​ສາ​ຫະ​ກິດ</w:t>
      </w:r>
      <w:r w:rsidR="00715537">
        <w:rPr>
          <w:rFonts w:ascii="Phetsarath OT" w:eastAsia="Phetsarath OT" w:hAnsi="Phetsarath OT" w:cs="Phetsarath OT" w:hint="cs"/>
          <w:b/>
          <w:sz w:val="24"/>
          <w:szCs w:val="24"/>
          <w:cs/>
          <w:lang w:val="fr-FR" w:bidi="lo-LA"/>
        </w:rPr>
        <w:t>;</w:t>
      </w:r>
    </w:p>
    <w:p w14:paraId="535C8F6E" w14:textId="6F722DB1" w:rsidR="005048E2" w:rsidRPr="00E14B25" w:rsidRDefault="005D3261" w:rsidP="005B7524">
      <w:pPr>
        <w:widowControl/>
        <w:numPr>
          <w:ilvl w:val="0"/>
          <w:numId w:val="4"/>
        </w:numPr>
        <w:tabs>
          <w:tab w:val="left" w:pos="1170"/>
          <w:tab w:val="left" w:pos="1440"/>
          <w:tab w:val="left" w:pos="1843"/>
        </w:tabs>
        <w:adjustRightInd/>
        <w:spacing w:after="0" w:line="240" w:lineRule="auto"/>
        <w:ind w:left="360" w:firstLine="540"/>
        <w:contextualSpacing/>
        <w:textAlignment w:val="auto"/>
        <w:rPr>
          <w:rFonts w:ascii="Phetsarath OT" w:eastAsia="Phetsarath OT" w:hAnsi="Phetsarath OT" w:cs="Phetsarath OT"/>
          <w:b/>
          <w:sz w:val="24"/>
          <w:szCs w:val="24"/>
          <w:cs/>
        </w:rPr>
      </w:pPr>
      <w:r>
        <w:rPr>
          <w:rFonts w:ascii="Phetsarath OT" w:eastAsia="Phetsarath OT" w:hAnsi="Phetsarath OT" w:cs="Phetsarath OT" w:hint="cs"/>
          <w:b/>
          <w:sz w:val="24"/>
          <w:szCs w:val="24"/>
          <w:cs/>
          <w:lang w:bidi="lo-LA"/>
        </w:rPr>
        <w:t>ມີ</w:t>
      </w:r>
      <w:r w:rsidR="005048E2" w:rsidRPr="00E14B25">
        <w:rPr>
          <w:rFonts w:ascii="Phetsarath OT" w:eastAsia="Phetsarath OT" w:hAnsi="Phetsarath OT" w:cs="Phetsarath OT" w:hint="cs"/>
          <w:b/>
          <w:sz w:val="24"/>
          <w:szCs w:val="24"/>
          <w:cs/>
          <w:lang w:bidi="lo-LA"/>
        </w:rPr>
        <w:t>ໃບອະນຸຍາດດຳເນີນທຸລະກິດການຈຳໜ່າຍວັດຖຸມີຄ່າ</w:t>
      </w:r>
      <w:r w:rsidR="005048E2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</w:t>
      </w:r>
      <w:r w:rsidR="00715537">
        <w:rPr>
          <w:rFonts w:ascii="Phetsarath OT" w:eastAsia="Phetsarath OT" w:hAnsi="Phetsarath OT" w:cs="Phetsarath OT" w:hint="cs"/>
          <w:bCs/>
          <w:sz w:val="24"/>
          <w:szCs w:val="24"/>
          <w:cs/>
          <w:lang w:val="fr-FR" w:bidi="lo-LA"/>
        </w:rPr>
        <w:t>;</w:t>
      </w:r>
    </w:p>
    <w:p w14:paraId="20F75E88" w14:textId="35F90121" w:rsidR="00F67127" w:rsidRDefault="005D3261" w:rsidP="005B7524">
      <w:pPr>
        <w:widowControl/>
        <w:numPr>
          <w:ilvl w:val="0"/>
          <w:numId w:val="4"/>
        </w:numPr>
        <w:tabs>
          <w:tab w:val="left" w:pos="426"/>
          <w:tab w:val="left" w:pos="1170"/>
          <w:tab w:val="left" w:pos="1440"/>
          <w:tab w:val="left" w:pos="1843"/>
        </w:tabs>
        <w:adjustRightInd/>
        <w:spacing w:after="0" w:line="240" w:lineRule="auto"/>
        <w:ind w:left="360" w:firstLine="540"/>
        <w:contextualSpacing/>
        <w:textAlignment w:val="auto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ມີ</w:t>
      </w:r>
      <w:r w:rsidR="00E65292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ເປີດບັນຊີເງິນຝາກຢູ່ທະນາຄານທຸລະກິດ ຕາມກົດໝາຍ ແລະ ລະບຽບການທີ່ກ່ຽວຂ້ອງກຳນົດ</w:t>
      </w:r>
      <w:r w:rsidR="00164376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;</w:t>
      </w:r>
      <w:r w:rsidR="00E65292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 xml:space="preserve"> </w:t>
      </w:r>
    </w:p>
    <w:p w14:paraId="4CF24CA4" w14:textId="0A0CBE4E" w:rsidR="005F0DAF" w:rsidRDefault="005D3261" w:rsidP="005B7524">
      <w:pPr>
        <w:widowControl/>
        <w:numPr>
          <w:ilvl w:val="0"/>
          <w:numId w:val="4"/>
        </w:numPr>
        <w:tabs>
          <w:tab w:val="left" w:pos="426"/>
          <w:tab w:val="left" w:pos="1170"/>
          <w:tab w:val="left" w:pos="1440"/>
          <w:tab w:val="left" w:pos="1843"/>
        </w:tabs>
        <w:adjustRightInd/>
        <w:spacing w:after="0" w:line="240" w:lineRule="auto"/>
        <w:ind w:left="360" w:firstLine="540"/>
        <w:contextualSpacing/>
        <w:textAlignment w:val="auto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ມີ</w:t>
      </w:r>
      <w:r w:rsidR="005048E2" w:rsidRPr="00E14B25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ທຶນສະໜອງແກ່ການດໍາເນີນທຸລະກິດໂດຍມີແຫຼ່ງທີ່ມາຢ່າງຈະແຈ້ງ</w:t>
      </w:r>
      <w:r w:rsidR="00F82F73" w:rsidRPr="00E14B25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 xml:space="preserve"> </w:t>
      </w:r>
      <w:r w:rsidR="005048E2" w:rsidRPr="00E14B25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ແລະ</w:t>
      </w:r>
      <w:r w:rsidR="00F82F73" w:rsidRPr="00E14B25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 xml:space="preserve"> </w:t>
      </w:r>
      <w:r w:rsidR="005048E2" w:rsidRPr="00E14B25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ຕ້ອງມີເງິນຝາກຢູ່ໃນບັນຊີທະນາຄານ</w:t>
      </w:r>
      <w:r w:rsidR="005F0DAF">
        <w:rPr>
          <w:rFonts w:ascii="Phetsarath OT" w:eastAsia="Phetsarath OT" w:hAnsi="Phetsarath OT" w:cs="Phetsarath OT"/>
          <w:sz w:val="24"/>
          <w:szCs w:val="24"/>
          <w:lang w:val="pt-PT" w:bidi="lo-LA"/>
        </w:rPr>
        <w:t xml:space="preserve"> </w:t>
      </w:r>
      <w:r w:rsidR="005048E2" w:rsidRPr="00E14B25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ຢ່າງໜ້ອຍ</w:t>
      </w:r>
      <w:r w:rsidR="005048E2" w:rsidRPr="00E14B25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 xml:space="preserve"> 30</w:t>
      </w:r>
      <w:r w:rsidR="005048E2" w:rsidRPr="00E14B25">
        <w:rPr>
          <w:rFonts w:ascii="Phetsarath OT" w:eastAsia="Phetsarath OT" w:hAnsi="Phetsarath OT" w:cs="Phetsarath OT"/>
          <w:sz w:val="24"/>
          <w:szCs w:val="24"/>
          <w:lang w:val="pt-PT" w:bidi="lo-LA"/>
        </w:rPr>
        <w:t>%</w:t>
      </w:r>
      <w:r w:rsidR="00715537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 xml:space="preserve"> </w:t>
      </w:r>
      <w:r w:rsidR="005048E2" w:rsidRPr="00E14B25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ຂອງທຶນຈົດທະບຽນ</w:t>
      </w:r>
      <w:r w:rsidR="00715537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;</w:t>
      </w:r>
    </w:p>
    <w:p w14:paraId="6792DBC2" w14:textId="7B6FC8F5" w:rsidR="003942BC" w:rsidRPr="00715537" w:rsidRDefault="005F0DAF" w:rsidP="005B7524">
      <w:pPr>
        <w:widowControl/>
        <w:numPr>
          <w:ilvl w:val="0"/>
          <w:numId w:val="4"/>
        </w:numPr>
        <w:tabs>
          <w:tab w:val="left" w:pos="720"/>
          <w:tab w:val="left" w:pos="1170"/>
          <w:tab w:val="left" w:pos="1440"/>
          <w:tab w:val="left" w:pos="1843"/>
        </w:tabs>
        <w:adjustRightInd/>
        <w:spacing w:after="0" w:line="240" w:lineRule="auto"/>
        <w:ind w:left="360" w:firstLine="540"/>
        <w:contextualSpacing/>
        <w:textAlignment w:val="auto"/>
        <w:rPr>
          <w:rFonts w:ascii="Phetsarath OT" w:eastAsia="Phetsarath OT" w:hAnsi="Phetsarath OT" w:cs="Phetsarath OT"/>
          <w:sz w:val="24"/>
          <w:szCs w:val="24"/>
          <w:lang w:val="pt-PT" w:bidi="lo-LA"/>
        </w:rPr>
      </w:pPr>
      <w:r w:rsidRPr="004A130D"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>ສໍາລັບການລົງທຶນຂອງຕ່າງປະເທດ</w:t>
      </w:r>
      <w:r w:rsidR="007155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>ຕ້ອງມີທຶນຈົດທະບຽນ</w:t>
      </w:r>
      <w:r w:rsidRPr="004A130D"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>ຕາມເງື່ອນໄຂທີ່​ໄດ້​ກຳນົດ​ໄວ້​ໃນ</w:t>
      </w:r>
      <w:r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>ນິຕິກຳ</w:t>
      </w:r>
      <w:r>
        <w:rPr>
          <w:rFonts w:ascii="Phetsarath OT" w:eastAsia="Phetsarath OT" w:hAnsi="Phetsarath OT" w:cs="Phetsarath OT"/>
          <w:sz w:val="24"/>
          <w:szCs w:val="24"/>
          <w:lang w:val="fr-FR" w:bidi="lo-LA"/>
        </w:rPr>
        <w:t xml:space="preserve"> </w:t>
      </w:r>
      <w:r w:rsidRPr="007155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ກ່ຽວກັບ</w:t>
      </w:r>
      <w:r w:rsidRPr="00715537"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 xml:space="preserve"> </w:t>
      </w:r>
      <w:r w:rsidRPr="007155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ທຸລະ​ກິດການຈໍາໜ່າຍສິນຄ້າ</w:t>
      </w:r>
      <w:r w:rsidRPr="00715537">
        <w:rPr>
          <w:rFonts w:ascii="Phetsarath OT" w:eastAsia="Phetsarath OT" w:hAnsi="Phetsarath OT" w:cs="Phetsarath OT"/>
          <w:sz w:val="24"/>
          <w:szCs w:val="24"/>
          <w:lang w:val="fr-FR" w:bidi="lo-LA"/>
        </w:rPr>
        <w:t>,</w:t>
      </w:r>
      <w:r w:rsidRPr="00715537"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 xml:space="preserve"> </w:t>
      </w:r>
      <w:r w:rsidRPr="007155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ກົດໝາຍ</w:t>
      </w:r>
      <w:r w:rsidRPr="00715537"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 xml:space="preserve"> </w:t>
      </w:r>
      <w:r w:rsidRPr="007155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ແລະ</w:t>
      </w:r>
      <w:r w:rsidRPr="00715537"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 xml:space="preserve"> </w:t>
      </w:r>
      <w:r w:rsidRPr="007155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ລະບຽບການທີ່ກ່ຽວຂ້ອງ</w:t>
      </w:r>
      <w:r w:rsidR="00CE5F0E" w:rsidRPr="00715537">
        <w:rPr>
          <w:rFonts w:ascii="Phetsarath OT" w:eastAsia="Phetsarath OT" w:hAnsi="Phetsarath OT" w:cs="Phetsarath OT"/>
          <w:sz w:val="24"/>
          <w:szCs w:val="24"/>
          <w:lang w:val="fr-FR" w:bidi="lo-LA"/>
        </w:rPr>
        <w:t xml:space="preserve"> </w:t>
      </w:r>
      <w:r w:rsidR="00CE5F0E" w:rsidRPr="007155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ຂອງ</w:t>
      </w:r>
      <w:r w:rsidR="00CE5F0E" w:rsidRPr="00715537">
        <w:rPr>
          <w:rFonts w:ascii="Phetsarath OT" w:eastAsia="Phetsarath OT" w:hAnsi="Phetsarath OT" w:cs="Phetsarath OT"/>
          <w:sz w:val="24"/>
          <w:szCs w:val="24"/>
          <w:lang w:val="fr-FR" w:bidi="lo-LA"/>
        </w:rPr>
        <w:t xml:space="preserve"> </w:t>
      </w:r>
      <w:r w:rsidR="00CE5F0E" w:rsidRPr="007155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ສປປ</w:t>
      </w:r>
      <w:r w:rsidR="00CE5F0E" w:rsidRPr="00715537">
        <w:rPr>
          <w:rFonts w:ascii="Phetsarath OT" w:eastAsia="Phetsarath OT" w:hAnsi="Phetsarath OT" w:cs="Phetsarath OT"/>
          <w:sz w:val="24"/>
          <w:szCs w:val="24"/>
          <w:lang w:val="fr-FR" w:bidi="lo-LA"/>
        </w:rPr>
        <w:t xml:space="preserve"> </w:t>
      </w:r>
      <w:r w:rsidR="00CE5F0E" w:rsidRPr="007155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ລາວ</w:t>
      </w:r>
      <w:r w:rsidR="00715537" w:rsidRPr="00715537">
        <w:rPr>
          <w:rFonts w:ascii="Phetsarath OT" w:eastAsia="Phetsarath OT" w:hAnsi="Phetsarath OT" w:cs="Phetsarath OT"/>
          <w:sz w:val="24"/>
          <w:szCs w:val="24"/>
          <w:lang w:val="fr-FR" w:bidi="lo-LA"/>
        </w:rPr>
        <w:t>;</w:t>
      </w:r>
    </w:p>
    <w:p w14:paraId="054BAA69" w14:textId="079A7BEB" w:rsidR="00537C1C" w:rsidRPr="003942BC" w:rsidRDefault="005048E2" w:rsidP="005B7524">
      <w:pPr>
        <w:widowControl/>
        <w:numPr>
          <w:ilvl w:val="0"/>
          <w:numId w:val="4"/>
        </w:numPr>
        <w:tabs>
          <w:tab w:val="left" w:pos="720"/>
          <w:tab w:val="left" w:pos="1170"/>
          <w:tab w:val="left" w:pos="1440"/>
          <w:tab w:val="left" w:pos="1843"/>
        </w:tabs>
        <w:adjustRightInd/>
        <w:spacing w:after="0" w:line="240" w:lineRule="auto"/>
        <w:ind w:left="360" w:firstLine="540"/>
        <w:contextualSpacing/>
        <w:textAlignment w:val="auto"/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  <w:r w:rsidRPr="003942BC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ຜູ້ດໍາເນີນທຸລະກິດ</w:t>
      </w:r>
      <w:r w:rsidR="007C09E4" w:rsidRPr="003942BC">
        <w:rPr>
          <w:rFonts w:ascii="Phetsarath OT" w:eastAsia="Phetsarath OT" w:hAnsi="Phetsarath OT" w:cs="Phetsarath OT"/>
          <w:sz w:val="24"/>
          <w:szCs w:val="24"/>
          <w:lang w:val="pt-PT" w:bidi="lo-LA"/>
        </w:rPr>
        <w:t xml:space="preserve">, </w:t>
      </w:r>
      <w:r w:rsidR="007C09E4" w:rsidRPr="003942BC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ຄະ</w:t>
      </w:r>
      <w:r w:rsidR="007C09E4" w:rsidRPr="003942BC">
        <w:rPr>
          <w:rFonts w:ascii="Phetsarath OT" w:eastAsia="Phetsarath OT" w:hAnsi="Phetsarath OT" w:cs="Phetsarath OT"/>
          <w:sz w:val="24"/>
          <w:szCs w:val="24"/>
          <w:lang w:val="pt-PT" w:bidi="lo-LA"/>
        </w:rPr>
        <w:t>​</w:t>
      </w:r>
      <w:r w:rsidR="007C09E4" w:rsidRPr="003942BC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ນະ</w:t>
      </w:r>
      <w:r w:rsidR="007C09E4" w:rsidRPr="003942BC">
        <w:rPr>
          <w:rFonts w:ascii="Phetsarath OT" w:eastAsia="Phetsarath OT" w:hAnsi="Phetsarath OT" w:cs="Phetsarath OT"/>
          <w:sz w:val="24"/>
          <w:szCs w:val="24"/>
          <w:lang w:val="pt-PT" w:bidi="lo-LA"/>
        </w:rPr>
        <w:t>​</w:t>
      </w:r>
      <w:r w:rsidR="007C09E4" w:rsidRPr="003942BC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ອຳ</w:t>
      </w:r>
      <w:r w:rsidR="007C09E4" w:rsidRPr="003942BC">
        <w:rPr>
          <w:rFonts w:ascii="Phetsarath OT" w:eastAsia="Phetsarath OT" w:hAnsi="Phetsarath OT" w:cs="Phetsarath OT"/>
          <w:sz w:val="24"/>
          <w:szCs w:val="24"/>
          <w:lang w:val="pt-PT" w:bidi="lo-LA"/>
        </w:rPr>
        <w:t>​</w:t>
      </w:r>
      <w:r w:rsidR="007C09E4" w:rsidRPr="003942BC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ນວຍ</w:t>
      </w:r>
      <w:r w:rsidR="007C09E4" w:rsidRPr="003942BC">
        <w:rPr>
          <w:rFonts w:ascii="Phetsarath OT" w:eastAsia="Phetsarath OT" w:hAnsi="Phetsarath OT" w:cs="Phetsarath OT"/>
          <w:sz w:val="24"/>
          <w:szCs w:val="24"/>
          <w:lang w:val="pt-PT" w:bidi="lo-LA"/>
        </w:rPr>
        <w:t>​</w:t>
      </w:r>
      <w:r w:rsidR="007C09E4" w:rsidRPr="003942BC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ການ</w:t>
      </w:r>
      <w:r w:rsidR="007C09E4" w:rsidRPr="003942BC">
        <w:rPr>
          <w:rFonts w:ascii="Phetsarath OT" w:eastAsia="Phetsarath OT" w:hAnsi="Phetsarath OT" w:cs="Phetsarath OT"/>
          <w:sz w:val="24"/>
          <w:szCs w:val="24"/>
          <w:lang w:val="pt-PT" w:bidi="lo-LA"/>
        </w:rPr>
        <w:t xml:space="preserve">, </w:t>
      </w:r>
      <w:r w:rsidR="007C09E4" w:rsidRPr="003942BC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ສະ</w:t>
      </w:r>
      <w:r w:rsidR="007C09E4" w:rsidRPr="003942BC">
        <w:rPr>
          <w:rFonts w:ascii="Phetsarath OT" w:eastAsia="Phetsarath OT" w:hAnsi="Phetsarath OT" w:cs="Phetsarath OT"/>
          <w:sz w:val="24"/>
          <w:szCs w:val="24"/>
          <w:lang w:val="pt-PT" w:bidi="lo-LA"/>
        </w:rPr>
        <w:t>​</w:t>
      </w:r>
      <w:r w:rsidR="007C09E4" w:rsidRPr="003942BC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ມາ</w:t>
      </w:r>
      <w:r w:rsidR="007C09E4" w:rsidRPr="003942BC">
        <w:rPr>
          <w:rFonts w:ascii="Phetsarath OT" w:eastAsia="Phetsarath OT" w:hAnsi="Phetsarath OT" w:cs="Phetsarath OT"/>
          <w:sz w:val="24"/>
          <w:szCs w:val="24"/>
          <w:lang w:val="pt-PT" w:bidi="lo-LA"/>
        </w:rPr>
        <w:t>​</w:t>
      </w:r>
      <w:r w:rsidR="007C09E4" w:rsidRPr="003942BC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ຊິກ</w:t>
      </w:r>
      <w:r w:rsidR="007C09E4" w:rsidRPr="003942BC">
        <w:rPr>
          <w:rFonts w:ascii="Phetsarath OT" w:eastAsia="Phetsarath OT" w:hAnsi="Phetsarath OT" w:cs="Phetsarath OT"/>
          <w:sz w:val="24"/>
          <w:szCs w:val="24"/>
          <w:lang w:val="pt-PT" w:bidi="lo-LA"/>
        </w:rPr>
        <w:t>​</w:t>
      </w:r>
      <w:r w:rsidR="007C09E4" w:rsidRPr="003942BC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ສະ</w:t>
      </w:r>
      <w:r w:rsidR="007C09E4" w:rsidRPr="003942BC">
        <w:rPr>
          <w:rFonts w:ascii="Phetsarath OT" w:eastAsia="Phetsarath OT" w:hAnsi="Phetsarath OT" w:cs="Phetsarath OT"/>
          <w:sz w:val="24"/>
          <w:szCs w:val="24"/>
          <w:lang w:val="pt-PT" w:bidi="lo-LA"/>
        </w:rPr>
        <w:t>​</w:t>
      </w:r>
      <w:r w:rsidR="007C09E4" w:rsidRPr="003942BC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ພາ</w:t>
      </w:r>
      <w:r w:rsidR="007C09E4" w:rsidRPr="003942BC">
        <w:rPr>
          <w:rFonts w:ascii="Phetsarath OT" w:eastAsia="Phetsarath OT" w:hAnsi="Phetsarath OT" w:cs="Phetsarath OT"/>
          <w:sz w:val="24"/>
          <w:szCs w:val="24"/>
          <w:lang w:val="pt-PT" w:bidi="lo-LA"/>
        </w:rPr>
        <w:t>​</w:t>
      </w:r>
      <w:r w:rsidR="007C09E4" w:rsidRPr="003942BC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ບໍ</w:t>
      </w:r>
      <w:r w:rsidR="007C09E4" w:rsidRPr="003942BC">
        <w:rPr>
          <w:rFonts w:ascii="Phetsarath OT" w:eastAsia="Phetsarath OT" w:hAnsi="Phetsarath OT" w:cs="Phetsarath OT"/>
          <w:sz w:val="24"/>
          <w:szCs w:val="24"/>
          <w:lang w:val="pt-PT" w:bidi="lo-LA"/>
        </w:rPr>
        <w:t>​</w:t>
      </w:r>
      <w:r w:rsidR="007C09E4" w:rsidRPr="003942BC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ລິ</w:t>
      </w:r>
      <w:r w:rsidR="007C09E4" w:rsidRPr="003942BC">
        <w:rPr>
          <w:rFonts w:ascii="Phetsarath OT" w:eastAsia="Phetsarath OT" w:hAnsi="Phetsarath OT" w:cs="Phetsarath OT"/>
          <w:sz w:val="24"/>
          <w:szCs w:val="24"/>
          <w:lang w:val="pt-PT" w:bidi="lo-LA"/>
        </w:rPr>
        <w:t>​</w:t>
      </w:r>
      <w:r w:rsidR="007C09E4" w:rsidRPr="003942BC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ຫານ</w:t>
      </w:r>
      <w:r w:rsidR="00E316EE" w:rsidRPr="003942BC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 xml:space="preserve"> </w:t>
      </w:r>
      <w:r w:rsidRPr="003942BC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ແລະ</w:t>
      </w:r>
      <w:r w:rsidR="00E316EE" w:rsidRPr="003942BC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 xml:space="preserve"> </w:t>
      </w:r>
      <w:r w:rsidRPr="003942BC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ຜູ້ຖືຮຸ້ນ</w:t>
      </w:r>
      <w:r w:rsidRPr="003942BC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PT" w:bidi="lo-LA"/>
        </w:rPr>
        <w:t>ຕ້ອງມີປະ​ຫວັດ​ຈະ​ແຈ້ງ</w:t>
      </w:r>
      <w:r w:rsidR="00700810" w:rsidRPr="003942BC">
        <w:rPr>
          <w:rFonts w:ascii="Phetsarath OT" w:eastAsia="Phetsarath OT" w:hAnsi="Phetsarath OT" w:cs="Phetsarath OT"/>
          <w:color w:val="000000"/>
          <w:sz w:val="24"/>
          <w:szCs w:val="24"/>
          <w:cs/>
          <w:lang w:val="pt-PT" w:bidi="lo-LA"/>
        </w:rPr>
        <w:t xml:space="preserve"> </w:t>
      </w:r>
      <w:r w:rsidRPr="003942BC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ບໍ່ເຄີຍຖືກສານຕັດສິນລົງໂທດ</w:t>
      </w:r>
      <w:r w:rsidR="00700810" w:rsidRPr="003942BC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 xml:space="preserve"> </w:t>
      </w:r>
      <w:r w:rsidRPr="003942BC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ກ່ຽວກັບ</w:t>
      </w:r>
      <w:r w:rsidR="00700810" w:rsidRPr="003942BC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 xml:space="preserve"> </w:t>
      </w:r>
      <w:r w:rsidRPr="003942BC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​</w:t>
      </w:r>
      <w:r w:rsidRPr="003942BC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ການ​ກະ​ທຳ​ຜິດ​ຕ​າມ​ທີ່​ກຳ​ນົດ​ໄວ້​ໃນ​ມາດ​ຕາ</w:t>
      </w:r>
      <w:r w:rsidRPr="003942BC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 xml:space="preserve"> 8 </w:t>
      </w:r>
      <w:r w:rsidRPr="003942BC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ຂອງ​ກົດ​ໝາຍວ່າ</w:t>
      </w:r>
      <w:r w:rsidRPr="003942BC">
        <w:rPr>
          <w:rFonts w:ascii="Phetsarath OT" w:eastAsia="Phetsarath OT" w:hAnsi="Phetsarath OT" w:cs="Phetsarath OT"/>
          <w:sz w:val="24"/>
          <w:szCs w:val="24"/>
          <w:lang w:val="pt-PT" w:bidi="lo-LA"/>
        </w:rPr>
        <w:t>​</w:t>
      </w:r>
      <w:r w:rsidRPr="003942BC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ດ້ວຍ</w:t>
      </w:r>
      <w:r w:rsidRPr="003942BC">
        <w:rPr>
          <w:rFonts w:ascii="Phetsarath OT" w:eastAsia="Phetsarath OT" w:hAnsi="Phetsarath OT" w:cs="Phetsarath OT"/>
          <w:sz w:val="24"/>
          <w:szCs w:val="24"/>
          <w:lang w:val="pt-PT" w:bidi="lo-LA"/>
        </w:rPr>
        <w:t>​</w:t>
      </w:r>
      <w:r w:rsidRPr="003942BC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ການ</w:t>
      </w:r>
      <w:r w:rsidRPr="003942BC">
        <w:rPr>
          <w:rFonts w:ascii="Phetsarath OT" w:eastAsia="Phetsarath OT" w:hAnsi="Phetsarath OT" w:cs="Phetsarath OT"/>
          <w:sz w:val="24"/>
          <w:szCs w:val="24"/>
          <w:lang w:val="pt-PT" w:bidi="lo-LA"/>
        </w:rPr>
        <w:t>​</w:t>
      </w:r>
      <w:r w:rsidRPr="003942BC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ຕ້ານສະ</w:t>
      </w:r>
      <w:r w:rsidRPr="003942BC">
        <w:rPr>
          <w:rFonts w:ascii="Phetsarath OT" w:eastAsia="Phetsarath OT" w:hAnsi="Phetsarath OT" w:cs="Phetsarath OT"/>
          <w:sz w:val="24"/>
          <w:szCs w:val="24"/>
          <w:lang w:val="pt-PT" w:bidi="lo-LA"/>
        </w:rPr>
        <w:t>​</w:t>
      </w:r>
      <w:r w:rsidRPr="003942BC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ກັດ</w:t>
      </w:r>
      <w:r w:rsidRPr="003942BC">
        <w:rPr>
          <w:rFonts w:ascii="Phetsarath OT" w:eastAsia="Phetsarath OT" w:hAnsi="Phetsarath OT" w:cs="Phetsarath OT"/>
          <w:sz w:val="24"/>
          <w:szCs w:val="24"/>
          <w:lang w:val="pt-PT" w:bidi="lo-LA"/>
        </w:rPr>
        <w:t>​</w:t>
      </w:r>
      <w:r w:rsidRPr="003942BC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ກັ້ນ</w:t>
      </w:r>
      <w:r w:rsidRPr="003942BC">
        <w:rPr>
          <w:rFonts w:ascii="Phetsarath OT" w:eastAsia="Phetsarath OT" w:hAnsi="Phetsarath OT" w:cs="Phetsarath OT"/>
          <w:sz w:val="24"/>
          <w:szCs w:val="24"/>
          <w:lang w:val="pt-PT" w:bidi="lo-LA"/>
        </w:rPr>
        <w:t>​</w:t>
      </w:r>
      <w:r w:rsidRPr="003942BC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ການ</w:t>
      </w:r>
      <w:r w:rsidRPr="003942BC">
        <w:rPr>
          <w:rFonts w:ascii="Phetsarath OT" w:eastAsia="Phetsarath OT" w:hAnsi="Phetsarath OT" w:cs="Phetsarath OT"/>
          <w:sz w:val="24"/>
          <w:szCs w:val="24"/>
          <w:lang w:val="pt-PT" w:bidi="lo-LA"/>
        </w:rPr>
        <w:t>​</w:t>
      </w:r>
      <w:r w:rsidRPr="003942BC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ຟອກ</w:t>
      </w:r>
      <w:r w:rsidRPr="003942BC">
        <w:rPr>
          <w:rFonts w:ascii="Phetsarath OT" w:eastAsia="Phetsarath OT" w:hAnsi="Phetsarath OT" w:cs="Phetsarath OT"/>
          <w:sz w:val="24"/>
          <w:szCs w:val="24"/>
          <w:lang w:val="pt-PT" w:bidi="lo-LA"/>
        </w:rPr>
        <w:t>​</w:t>
      </w:r>
      <w:r w:rsidRPr="003942BC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ເງິນ</w:t>
      </w:r>
      <w:r w:rsidR="00F82F73" w:rsidRPr="003942BC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 xml:space="preserve"> </w:t>
      </w:r>
      <w:r w:rsidRPr="003942BC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ແລະ</w:t>
      </w:r>
      <w:r w:rsidR="00F82F73" w:rsidRPr="003942BC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 xml:space="preserve"> </w:t>
      </w:r>
      <w:r w:rsidRPr="003942BC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ສະ</w:t>
      </w:r>
      <w:r w:rsidRPr="003942BC">
        <w:rPr>
          <w:rFonts w:ascii="Phetsarath OT" w:eastAsia="Phetsarath OT" w:hAnsi="Phetsarath OT" w:cs="Phetsarath OT"/>
          <w:sz w:val="24"/>
          <w:szCs w:val="24"/>
          <w:lang w:val="pt-PT" w:bidi="lo-LA"/>
        </w:rPr>
        <w:t>​</w:t>
      </w:r>
      <w:r w:rsidRPr="003942BC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ໜອງ</w:t>
      </w:r>
      <w:r w:rsidRPr="003942BC">
        <w:rPr>
          <w:rFonts w:ascii="Phetsarath OT" w:eastAsia="Phetsarath OT" w:hAnsi="Phetsarath OT" w:cs="Phetsarath OT"/>
          <w:sz w:val="24"/>
          <w:szCs w:val="24"/>
          <w:lang w:val="pt-PT" w:bidi="lo-LA"/>
        </w:rPr>
        <w:t>​</w:t>
      </w:r>
      <w:r w:rsidRPr="003942BC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ທຶນ</w:t>
      </w:r>
      <w:r w:rsidRPr="003942BC">
        <w:rPr>
          <w:rFonts w:ascii="Phetsarath OT" w:eastAsia="Phetsarath OT" w:hAnsi="Phetsarath OT" w:cs="Phetsarath OT"/>
          <w:sz w:val="24"/>
          <w:szCs w:val="24"/>
          <w:lang w:val="pt-PT" w:bidi="lo-LA"/>
        </w:rPr>
        <w:t>​</w:t>
      </w:r>
      <w:r w:rsidRPr="003942BC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ໃຫ້</w:t>
      </w:r>
      <w:r w:rsidRPr="003942BC">
        <w:rPr>
          <w:rFonts w:ascii="Phetsarath OT" w:eastAsia="Phetsarath OT" w:hAnsi="Phetsarath OT" w:cs="Phetsarath OT"/>
          <w:sz w:val="24"/>
          <w:szCs w:val="24"/>
          <w:lang w:val="pt-PT" w:bidi="lo-LA"/>
        </w:rPr>
        <w:t>​</w:t>
      </w:r>
      <w:r w:rsidRPr="003942BC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ແກ່</w:t>
      </w:r>
      <w:r w:rsidRPr="003942BC">
        <w:rPr>
          <w:rFonts w:ascii="Phetsarath OT" w:eastAsia="Phetsarath OT" w:hAnsi="Phetsarath OT" w:cs="Phetsarath OT"/>
          <w:sz w:val="24"/>
          <w:szCs w:val="24"/>
          <w:lang w:val="pt-PT" w:bidi="lo-LA"/>
        </w:rPr>
        <w:t>​</w:t>
      </w:r>
      <w:r w:rsidRPr="003942BC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ການກໍ່</w:t>
      </w:r>
      <w:r w:rsidRPr="003942BC">
        <w:rPr>
          <w:rFonts w:ascii="Phetsarath OT" w:eastAsia="Phetsarath OT" w:hAnsi="Phetsarath OT" w:cs="Phetsarath OT"/>
          <w:sz w:val="24"/>
          <w:szCs w:val="24"/>
          <w:lang w:val="pt-PT" w:bidi="lo-LA"/>
        </w:rPr>
        <w:t>​</w:t>
      </w:r>
      <w:r w:rsidRPr="003942BC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ການ</w:t>
      </w:r>
      <w:r w:rsidRPr="003942BC">
        <w:rPr>
          <w:rFonts w:ascii="Phetsarath OT" w:eastAsia="Phetsarath OT" w:hAnsi="Phetsarath OT" w:cs="Phetsarath OT"/>
          <w:sz w:val="24"/>
          <w:szCs w:val="24"/>
          <w:lang w:val="pt-PT" w:bidi="lo-LA"/>
        </w:rPr>
        <w:t>​</w:t>
      </w:r>
      <w:r w:rsidRPr="003942BC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ຮ້າຍ</w:t>
      </w:r>
      <w:r w:rsidRPr="003942BC">
        <w:rPr>
          <w:rFonts w:ascii="Phetsarath OT" w:eastAsia="Phetsarath OT" w:hAnsi="Phetsarath OT" w:cs="Phetsarath OT"/>
          <w:sz w:val="24"/>
          <w:szCs w:val="24"/>
          <w:lang w:val="pt-PT" w:bidi="lo-LA"/>
        </w:rPr>
        <w:t>.</w:t>
      </w:r>
    </w:p>
    <w:p w14:paraId="42D53212" w14:textId="774C9935" w:rsidR="00CE5F0E" w:rsidRPr="00AD1559" w:rsidRDefault="00F7230F" w:rsidP="005B7524">
      <w:pPr>
        <w:pStyle w:val="ListParagraph"/>
        <w:tabs>
          <w:tab w:val="left" w:pos="360"/>
        </w:tabs>
        <w:spacing w:after="120" w:line="240" w:lineRule="auto"/>
        <w:ind w:left="360" w:firstLine="540"/>
        <w:rPr>
          <w:rFonts w:eastAsia="Phetsarath OT"/>
          <w:lang w:val="fr-FR" w:bidi="lo-LA"/>
        </w:rPr>
      </w:pPr>
      <w:r w:rsidRPr="004A130D"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>ສຳລັບຫົວໜ່ວຍ</w:t>
      </w:r>
      <w:r w:rsidR="00C5471D"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>ທຸ</w:t>
      </w:r>
      <w:r w:rsidRPr="004A130D"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>ລະກິດການຈຳໜ່າຍວັດຖຸມີຄ່າ</w:t>
      </w:r>
      <w:r w:rsidR="00923BA6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Pr="004A130D"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>ທີ່ໄດ້ຮັບການສ້າງຕັ້ງ ແລະ ເຄື່ອນໄຫວ</w:t>
      </w:r>
      <w:r w:rsidR="00BB416E">
        <w:rPr>
          <w:rFonts w:ascii="Phetsarath OT" w:eastAsia="Phetsarath OT" w:hAnsi="Phetsarath OT" w:cs="Phetsarath OT"/>
          <w:sz w:val="24"/>
          <w:szCs w:val="24"/>
          <w:lang w:val="fr-FR" w:bidi="lo-LA"/>
        </w:rPr>
        <w:t xml:space="preserve"> </w:t>
      </w:r>
      <w:r w:rsidRPr="004A130D"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>ກ່ອນຂໍ້ຕົກລົງສະບັບນີ້</w:t>
      </w:r>
      <w:r w:rsidR="00700810" w:rsidRPr="004A130D"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 xml:space="preserve"> </w:t>
      </w:r>
      <w:r w:rsidRPr="004A130D"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>ຕ້ອງປັບປຸງໃຫ້ສອດຄ</w:t>
      </w:r>
      <w:r w:rsidR="00DA608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່</w:t>
      </w:r>
      <w:r w:rsidRPr="004A130D"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>ອງຕາມເງື່ອນໄຂ</w:t>
      </w:r>
      <w:r w:rsidR="00DA6088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Pr="004A130D"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>ທີ່ໄດ້ກຳນົດໄວ້ໃນມາດຕາ 5</w:t>
      </w:r>
      <w:r w:rsidR="00700810" w:rsidRPr="004A130D"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 xml:space="preserve"> </w:t>
      </w:r>
      <w:r w:rsidR="0071553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ຂອງຂໍ້ຕົກລົງສະບັບນີ້</w:t>
      </w:r>
      <w:r w:rsidR="00700810" w:rsidRPr="004A130D"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 xml:space="preserve">ພາຍໃນກໍານົດ </w:t>
      </w:r>
      <w:r w:rsidR="008F312F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ສອງ</w:t>
      </w:r>
      <w:r w:rsidR="00700810" w:rsidRPr="004A130D"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 xml:space="preserve"> ​ປີ ນັບແຕ່ວັນທີຂໍ້ຕົກລົງສະບັບນີ້ມີຜົນບັງຄັບໃຊ້ເປັນຕົ້ນໄປ.</w:t>
      </w:r>
    </w:p>
    <w:p w14:paraId="07EEB1A9" w14:textId="77777777" w:rsidR="00537C1C" w:rsidRPr="00E14B25" w:rsidRDefault="00B355C3" w:rsidP="005B7524">
      <w:pPr>
        <w:pStyle w:val="Heading1"/>
        <w:tabs>
          <w:tab w:val="left" w:pos="900"/>
        </w:tabs>
        <w:spacing w:before="0" w:after="120" w:line="240" w:lineRule="auto"/>
        <w:contextualSpacing/>
        <w:rPr>
          <w:rFonts w:ascii="Phetsarath OT" w:eastAsia="Phetsarath OT" w:hAnsi="Phetsarath OT" w:cs="Phetsarath OT"/>
          <w:color w:val="auto"/>
          <w:sz w:val="24"/>
          <w:szCs w:val="24"/>
          <w:lang w:val="fr-FR" w:bidi="lo-LA"/>
        </w:rPr>
      </w:pPr>
      <w:r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lastRenderedPageBreak/>
        <w:t>ການປະກອບເອກະສານເພື່ອຂໍໃບອະນຸຍາດດຳເນີນທຸລະກິດ</w:t>
      </w:r>
      <w:r w:rsidR="00702092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>ການຈຳໜ່າຍວັດຖຸມີຄ່າ</w:t>
      </w:r>
    </w:p>
    <w:p w14:paraId="6B22610E" w14:textId="3B5BB7F7" w:rsidR="00537C1C" w:rsidRPr="00E14B25" w:rsidRDefault="00CE5B87" w:rsidP="005B7524">
      <w:pPr>
        <w:pStyle w:val="Heading1"/>
        <w:numPr>
          <w:ilvl w:val="0"/>
          <w:numId w:val="0"/>
        </w:numPr>
        <w:tabs>
          <w:tab w:val="left" w:pos="540"/>
        </w:tabs>
        <w:spacing w:before="0" w:line="240" w:lineRule="auto"/>
        <w:ind w:left="360" w:firstLine="540"/>
        <w:contextualSpacing/>
        <w:rPr>
          <w:rFonts w:ascii="Phetsarath OT" w:eastAsia="Phetsarath OT" w:hAnsi="Phetsarath OT" w:cs="Phetsarath OT"/>
          <w:b w:val="0"/>
          <w:bCs w:val="0"/>
          <w:color w:val="auto"/>
          <w:sz w:val="24"/>
          <w:szCs w:val="24"/>
          <w:cs/>
          <w:lang w:bidi="lo-LA"/>
        </w:rPr>
      </w:pPr>
      <w:r w:rsidRPr="00E14B25">
        <w:rPr>
          <w:rFonts w:ascii="Phetsarath OT" w:eastAsia="Phetsarath OT" w:hAnsi="Phetsarath OT" w:cs="Phetsarath OT" w:hint="cs"/>
          <w:b w:val="0"/>
          <w:bCs w:val="0"/>
          <w:color w:val="auto"/>
          <w:sz w:val="24"/>
          <w:szCs w:val="24"/>
          <w:cs/>
          <w:lang w:val="vi-VN" w:bidi="lo-LA"/>
        </w:rPr>
        <w:t>ການສະເໜີຂໍ​ໃບອະ​ນຸ​ຍາດ​ດຳເນີນ</w:t>
      </w:r>
      <w:r w:rsidRPr="00E14B25">
        <w:rPr>
          <w:rFonts w:ascii="Phetsarath OT" w:eastAsia="Phetsarath OT" w:hAnsi="Phetsarath OT" w:cs="Phetsarath OT" w:hint="cs"/>
          <w:b w:val="0"/>
          <w:bCs w:val="0"/>
          <w:color w:val="auto"/>
          <w:sz w:val="24"/>
          <w:szCs w:val="24"/>
          <w:cs/>
          <w:lang w:val="fr-FR" w:bidi="lo-LA"/>
        </w:rPr>
        <w:t>ທຸລະກິດການຈຳໜ່າຍວັດຖຸມີຄ່າ</w:t>
      </w:r>
      <w:r w:rsidR="004B1747" w:rsidRPr="00E14B25">
        <w:rPr>
          <w:rFonts w:ascii="Phetsarath OT" w:eastAsia="Phetsarath OT" w:hAnsi="Phetsarath OT" w:cs="Phetsarath OT" w:hint="cs"/>
          <w:b w:val="0"/>
          <w:bCs w:val="0"/>
          <w:color w:val="auto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b w:val="0"/>
          <w:bCs w:val="0"/>
          <w:color w:val="auto"/>
          <w:sz w:val="24"/>
          <w:szCs w:val="24"/>
          <w:cs/>
          <w:lang w:val="vi-VN" w:bidi="lo-LA"/>
        </w:rPr>
        <w:t>ໃຫ້</w:t>
      </w:r>
      <w:r w:rsidRPr="00E14B25">
        <w:rPr>
          <w:rFonts w:ascii="Phetsarath OT" w:eastAsia="Phetsarath OT" w:hAnsi="Phetsarath OT" w:cs="Phetsarath OT" w:hint="cs"/>
          <w:b w:val="0"/>
          <w:bCs w:val="0"/>
          <w:color w:val="auto"/>
          <w:sz w:val="24"/>
          <w:szCs w:val="24"/>
          <w:cs/>
          <w:lang w:bidi="lo-LA"/>
        </w:rPr>
        <w:t>ປະ</w:t>
      </w:r>
      <w:r w:rsidRPr="00E14B25">
        <w:rPr>
          <w:rFonts w:ascii="Phetsarath OT" w:eastAsia="Phetsarath OT" w:hAnsi="Phetsarath OT" w:cs="Phetsarath OT"/>
          <w:b w:val="0"/>
          <w:bCs w:val="0"/>
          <w:color w:val="auto"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cs="Phetsarath OT" w:hint="cs"/>
          <w:b w:val="0"/>
          <w:bCs w:val="0"/>
          <w:color w:val="auto"/>
          <w:sz w:val="24"/>
          <w:szCs w:val="24"/>
          <w:cs/>
          <w:lang w:bidi="lo-LA"/>
        </w:rPr>
        <w:t>ກອບ</w:t>
      </w:r>
      <w:r w:rsidRPr="00E14B25">
        <w:rPr>
          <w:rFonts w:ascii="Phetsarath OT" w:eastAsia="Phetsarath OT" w:hAnsi="Phetsarath OT" w:cs="Phetsarath OT"/>
          <w:b w:val="0"/>
          <w:bCs w:val="0"/>
          <w:color w:val="auto"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cs="Phetsarath OT" w:hint="cs"/>
          <w:b w:val="0"/>
          <w:bCs w:val="0"/>
          <w:color w:val="auto"/>
          <w:sz w:val="24"/>
          <w:szCs w:val="24"/>
          <w:cs/>
          <w:lang w:bidi="lo-LA"/>
        </w:rPr>
        <w:t>ເອກະສານສະເໜີ</w:t>
      </w:r>
      <w:r w:rsidRPr="00E14B25">
        <w:rPr>
          <w:rFonts w:ascii="Phetsarath OT" w:eastAsia="Phetsarath OT" w:hAnsi="Phetsarath OT" w:cs="Phetsarath OT"/>
          <w:b w:val="0"/>
          <w:bCs w:val="0"/>
          <w:color w:val="auto"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cs="Phetsarath OT" w:hint="cs"/>
          <w:b w:val="0"/>
          <w:bCs w:val="0"/>
          <w:color w:val="auto"/>
          <w:sz w:val="24"/>
          <w:szCs w:val="24"/>
          <w:cs/>
          <w:lang w:bidi="lo-LA"/>
        </w:rPr>
        <w:t>ຕໍ່</w:t>
      </w:r>
      <w:r w:rsidR="004F7412">
        <w:rPr>
          <w:rFonts w:ascii="Phetsarath OT" w:eastAsia="Phetsarath OT" w:hAnsi="Phetsarath OT" w:cs="Phetsarath OT" w:hint="cs"/>
          <w:b w:val="0"/>
          <w:bCs w:val="0"/>
          <w:color w:val="auto"/>
          <w:sz w:val="24"/>
          <w:szCs w:val="24"/>
          <w:cs/>
          <w:lang w:bidi="lo-LA"/>
        </w:rPr>
        <w:t xml:space="preserve"> </w:t>
      </w:r>
      <w:r w:rsidR="004B1747" w:rsidRPr="00E14B25">
        <w:rPr>
          <w:rFonts w:ascii="Phetsarath OT" w:eastAsia="Phetsarath OT" w:hAnsi="Phetsarath OT" w:cs="Phetsarath OT" w:hint="cs"/>
          <w:b w:val="0"/>
          <w:bCs w:val="0"/>
          <w:color w:val="auto"/>
          <w:sz w:val="24"/>
          <w:szCs w:val="24"/>
          <w:cs/>
          <w:lang w:bidi="lo-LA"/>
        </w:rPr>
        <w:t>ພະແນກອຸດສາຫະກໍາ ແລະ ການຄ້າ</w:t>
      </w:r>
      <w:r w:rsidR="00702092" w:rsidRPr="00E14B25">
        <w:rPr>
          <w:rFonts w:ascii="Phetsarath OT" w:eastAsia="Phetsarath OT" w:hAnsi="Phetsarath OT" w:cs="Phetsarath OT" w:hint="cs"/>
          <w:b w:val="0"/>
          <w:bCs w:val="0"/>
          <w:color w:val="auto"/>
          <w:sz w:val="24"/>
          <w:szCs w:val="24"/>
          <w:cs/>
          <w:lang w:bidi="lo-LA"/>
        </w:rPr>
        <w:t>ແຂວງ, ນະຄອນຫຼວງ</w:t>
      </w:r>
      <w:r w:rsidR="00581729" w:rsidRPr="00E14B25">
        <w:rPr>
          <w:rFonts w:ascii="Phetsarath OT" w:eastAsia="Phetsarath OT" w:hAnsi="Phetsarath OT" w:cs="Phetsarath OT" w:hint="cs"/>
          <w:b w:val="0"/>
          <w:bCs w:val="0"/>
          <w:color w:val="auto"/>
          <w:sz w:val="24"/>
          <w:szCs w:val="24"/>
          <w:cs/>
          <w:lang w:bidi="lo-LA"/>
        </w:rPr>
        <w:t xml:space="preserve"> ຫຼື </w:t>
      </w:r>
      <w:r w:rsidR="00C5471D">
        <w:rPr>
          <w:rFonts w:ascii="Phetsarath OT" w:eastAsia="Phetsarath OT" w:hAnsi="Phetsarath OT" w:cs="Phetsarath OT" w:hint="cs"/>
          <w:b w:val="0"/>
          <w:bCs w:val="0"/>
          <w:color w:val="auto"/>
          <w:sz w:val="24"/>
          <w:szCs w:val="24"/>
          <w:cs/>
          <w:lang w:bidi="lo-LA"/>
        </w:rPr>
        <w:t>ຫ້ອງການອຸດສາຫະກຳ</w:t>
      </w:r>
      <w:r w:rsidR="00581729" w:rsidRPr="00E14B25">
        <w:rPr>
          <w:rFonts w:ascii="Phetsarath OT" w:eastAsia="Phetsarath OT" w:hAnsi="Phetsarath OT" w:cs="Phetsarath OT" w:hint="cs"/>
          <w:b w:val="0"/>
          <w:bCs w:val="0"/>
          <w:color w:val="auto"/>
          <w:sz w:val="24"/>
          <w:szCs w:val="24"/>
          <w:cs/>
          <w:lang w:bidi="lo-LA"/>
        </w:rPr>
        <w:t xml:space="preserve"> ແລະ ການຄ້າ ເມືອງ, ນະຄອນ </w:t>
      </w:r>
      <w:r w:rsidRPr="00E14B25">
        <w:rPr>
          <w:rFonts w:ascii="Phetsarath OT" w:eastAsia="Phetsarath OT" w:hAnsi="Phetsarath OT" w:cs="Phetsarath OT" w:hint="cs"/>
          <w:b w:val="0"/>
          <w:bCs w:val="0"/>
          <w:color w:val="auto"/>
          <w:sz w:val="24"/>
          <w:szCs w:val="24"/>
          <w:cs/>
          <w:lang w:bidi="lo-LA"/>
        </w:rPr>
        <w:t>ດັ່ງນີ້</w:t>
      </w:r>
      <w:r w:rsidRPr="00E14B25">
        <w:rPr>
          <w:rFonts w:ascii="Phetsarath OT" w:eastAsia="Phetsarath OT" w:hAnsi="Phetsarath OT" w:cs="Phetsarath OT"/>
          <w:b w:val="0"/>
          <w:bCs w:val="0"/>
          <w:color w:val="auto"/>
          <w:sz w:val="24"/>
          <w:szCs w:val="24"/>
          <w:cs/>
          <w:lang w:bidi="lo-LA"/>
        </w:rPr>
        <w:t xml:space="preserve">: </w:t>
      </w:r>
    </w:p>
    <w:p w14:paraId="20F24CED" w14:textId="3328D631" w:rsidR="00537C1C" w:rsidRPr="00E14B25" w:rsidRDefault="003942BC" w:rsidP="005B7524">
      <w:pPr>
        <w:pStyle w:val="Body"/>
        <w:numPr>
          <w:ilvl w:val="0"/>
          <w:numId w:val="8"/>
        </w:numPr>
        <w:tabs>
          <w:tab w:val="left" w:pos="426"/>
          <w:tab w:val="left" w:pos="1080"/>
        </w:tabs>
        <w:ind w:left="360" w:firstLine="540"/>
        <w:contextualSpacing/>
        <w:jc w:val="both"/>
        <w:rPr>
          <w:rFonts w:ascii="Phetsarath OT" w:eastAsia="Phetsarath OT" w:hAnsi="Phetsarath OT" w:cs="Phetsarath OT"/>
          <w:color w:val="auto"/>
          <w:sz w:val="24"/>
          <w:szCs w:val="24"/>
          <w:lang w:val="pt-PT" w:bidi="lo-LA"/>
        </w:rPr>
      </w:pPr>
      <w:r>
        <w:rPr>
          <w:rFonts w:ascii="Phetsarath OT" w:eastAsia="Phetsarath OT" w:hAnsi="Phetsarath OT" w:cs="Phetsarath OT"/>
          <w:color w:val="auto"/>
          <w:sz w:val="24"/>
          <w:szCs w:val="24"/>
          <w:lang w:val="pt-PT" w:bidi="lo-LA"/>
        </w:rPr>
        <w:t xml:space="preserve"> </w:t>
      </w:r>
      <w:r w:rsidR="00CE5B87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pt-PT" w:bidi="lo-LA"/>
        </w:rPr>
        <w:t>ໃບຄຳຮ້ອງ</w:t>
      </w:r>
      <w:r w:rsidR="00715537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pt-PT" w:bidi="lo-LA"/>
        </w:rPr>
        <w:t xml:space="preserve"> </w:t>
      </w:r>
      <w:r w:rsidR="00CE5B87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pt-PT" w:bidi="lo-LA"/>
        </w:rPr>
        <w:t>ຕາມແບບພິມທີ່</w:t>
      </w:r>
      <w:r w:rsidR="00715537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pt-PT" w:bidi="lo-LA"/>
        </w:rPr>
        <w:t xml:space="preserve"> </w:t>
      </w:r>
      <w:r w:rsidR="00CE5B87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pt-PT" w:bidi="lo-LA"/>
        </w:rPr>
        <w:t>ກົມການຄ້າພາຍ</w:t>
      </w:r>
      <w:r w:rsidR="00BF1EF8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pt-PT" w:bidi="lo-LA"/>
        </w:rPr>
        <w:t xml:space="preserve">ໃນ </w:t>
      </w:r>
      <w:r w:rsidR="00CE5B87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pt-PT" w:bidi="lo-LA"/>
        </w:rPr>
        <w:t>ໄດ້ກຳນົດ</w:t>
      </w:r>
      <w:r w:rsidR="00CE5B87" w:rsidRPr="00E14B25">
        <w:rPr>
          <w:rFonts w:ascii="Phetsarath OT" w:eastAsia="Phetsarath OT" w:hAnsi="Phetsarath OT" w:cs="Phetsarath OT"/>
          <w:color w:val="auto"/>
          <w:sz w:val="24"/>
          <w:szCs w:val="24"/>
          <w:lang w:val="pt-PT" w:bidi="lo-LA"/>
        </w:rPr>
        <w:t>;</w:t>
      </w:r>
    </w:p>
    <w:p w14:paraId="0A7DD6E0" w14:textId="6BB1EACF" w:rsidR="00AD1559" w:rsidRPr="00AD1559" w:rsidRDefault="003942BC" w:rsidP="00860BA1">
      <w:pPr>
        <w:pStyle w:val="Body"/>
        <w:numPr>
          <w:ilvl w:val="0"/>
          <w:numId w:val="8"/>
        </w:numPr>
        <w:tabs>
          <w:tab w:val="left" w:pos="426"/>
          <w:tab w:val="left" w:pos="1080"/>
        </w:tabs>
        <w:ind w:left="360" w:firstLine="540"/>
        <w:contextualSpacing/>
        <w:jc w:val="both"/>
        <w:rPr>
          <w:rFonts w:ascii="Phetsarath OT" w:eastAsia="Phetsarath OT" w:hAnsi="Phetsarath OT" w:cs="Phetsarath OT"/>
          <w:color w:val="auto"/>
          <w:sz w:val="24"/>
          <w:szCs w:val="24"/>
          <w:lang w:val="pt-PT" w:bidi="lo-LA"/>
        </w:rPr>
      </w:pPr>
      <w:r>
        <w:rPr>
          <w:rFonts w:ascii="Phetsarath OT" w:eastAsia="Phetsarath OT" w:hAnsi="Phetsarath OT" w:cs="Phetsarath OT"/>
          <w:sz w:val="24"/>
          <w:szCs w:val="24"/>
          <w:lang w:val="pt-PT" w:bidi="lo-LA"/>
        </w:rPr>
        <w:t xml:space="preserve"> </w:t>
      </w:r>
      <w:r w:rsidR="0086768A">
        <w:rPr>
          <w:rFonts w:ascii="Phetsarath OT" w:eastAsia="Phetsarath OT" w:hAnsi="Phetsarath OT" w:cs="Phetsarath OT"/>
          <w:sz w:val="24"/>
          <w:szCs w:val="24"/>
          <w:lang w:val="pt-PT" w:bidi="lo-LA"/>
        </w:rPr>
        <w:t xml:space="preserve"> </w:t>
      </w:r>
      <w:r w:rsidR="00B355C3" w:rsidRPr="00E14B25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ສໍາເນົາໃບທະບຽນວິສາຫະກິດ</w:t>
      </w:r>
      <w:r w:rsidR="004B1747" w:rsidRPr="00E14B25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 xml:space="preserve"> </w:t>
      </w:r>
      <w:r w:rsidR="00B355C3" w:rsidRPr="00E14B25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ແລະ</w:t>
      </w:r>
      <w:r w:rsidR="004B1747" w:rsidRPr="00E14B25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 xml:space="preserve"> </w:t>
      </w:r>
      <w:r w:rsidR="00B355C3" w:rsidRPr="00E14B25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ສໍາເນົາຊຸດຄໍາຮ້ອງແຈ້ງຂຶ້ນທະບຽນວິສາຫະກິດ</w:t>
      </w:r>
      <w:r w:rsidR="00B355C3" w:rsidRPr="00E14B25">
        <w:rPr>
          <w:rFonts w:ascii="Phetsarath OT" w:eastAsia="Phetsarath OT" w:hAnsi="Phetsarath OT" w:cs="Phetsarath OT"/>
          <w:sz w:val="24"/>
          <w:szCs w:val="24"/>
          <w:lang w:val="pt-PT" w:bidi="lo-LA"/>
        </w:rPr>
        <w:t>;</w:t>
      </w:r>
    </w:p>
    <w:p w14:paraId="18A8FA63" w14:textId="2389FA5E" w:rsidR="00537C1C" w:rsidRPr="00E14B25" w:rsidRDefault="003942BC" w:rsidP="005B7524">
      <w:pPr>
        <w:pStyle w:val="Body"/>
        <w:numPr>
          <w:ilvl w:val="0"/>
          <w:numId w:val="8"/>
        </w:numPr>
        <w:tabs>
          <w:tab w:val="left" w:pos="1080"/>
        </w:tabs>
        <w:ind w:left="360" w:firstLine="540"/>
        <w:contextualSpacing/>
        <w:jc w:val="both"/>
        <w:rPr>
          <w:rFonts w:ascii="Phetsarath OT" w:eastAsia="Phetsarath OT" w:hAnsi="Phetsarath OT" w:cs="Phetsarath OT"/>
          <w:color w:val="auto"/>
          <w:sz w:val="24"/>
          <w:szCs w:val="24"/>
          <w:lang w:val="pt-PT" w:bidi="lo-LA"/>
        </w:rPr>
      </w:pPr>
      <w:r>
        <w:rPr>
          <w:rFonts w:ascii="Phetsarath OT" w:eastAsia="Phetsarath OT" w:hAnsi="Phetsarath OT" w:cs="Phetsarath OT"/>
          <w:color w:val="auto"/>
          <w:sz w:val="24"/>
          <w:szCs w:val="24"/>
          <w:lang w:val="pt-PT" w:bidi="lo-LA"/>
        </w:rPr>
        <w:t xml:space="preserve"> </w:t>
      </w:r>
      <w:r w:rsidR="0086768A">
        <w:rPr>
          <w:rFonts w:ascii="Phetsarath OT" w:eastAsia="Phetsarath OT" w:hAnsi="Phetsarath OT" w:cs="Phetsarath OT"/>
          <w:color w:val="auto"/>
          <w:sz w:val="24"/>
          <w:szCs w:val="24"/>
          <w:lang w:val="pt-PT" w:bidi="lo-LA"/>
        </w:rPr>
        <w:t xml:space="preserve"> </w:t>
      </w:r>
      <w:r w:rsidR="00CE5B87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pt-PT" w:bidi="lo-LA"/>
        </w:rPr>
        <w:t>ເອກະສານລາຍງານການເຄື່ອນໄຫວບັນຊີທາງການເງິນຂອງຜູ້ດຳເນີນທຸລະກິດ</w:t>
      </w:r>
      <w:r w:rsidR="004B1747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pt-PT" w:bidi="lo-LA"/>
        </w:rPr>
        <w:t xml:space="preserve"> </w:t>
      </w:r>
      <w:r w:rsidR="007616A7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pt-PT" w:bidi="lo-LA"/>
        </w:rPr>
        <w:t>ຫຼື</w:t>
      </w:r>
      <w:r w:rsidR="004B1747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pt-PT" w:bidi="lo-LA"/>
        </w:rPr>
        <w:t xml:space="preserve"> </w:t>
      </w:r>
      <w:r w:rsidR="007616A7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pt-PT" w:bidi="lo-LA"/>
        </w:rPr>
        <w:t xml:space="preserve"> </w:t>
      </w:r>
      <w:r w:rsidR="00CE5B87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pt-PT" w:bidi="lo-LA"/>
        </w:rPr>
        <w:t>ຂາຮຸ້ນ</w:t>
      </w:r>
      <w:r w:rsidR="004B1747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pt-PT" w:bidi="lo-LA"/>
        </w:rPr>
        <w:t xml:space="preserve"> </w:t>
      </w:r>
      <w:r w:rsidR="00CE5B87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pt-PT" w:bidi="lo-LA"/>
        </w:rPr>
        <w:t>ໄລຍະ</w:t>
      </w:r>
      <w:r w:rsidR="00CE5F0E">
        <w:rPr>
          <w:rFonts w:ascii="Phetsarath OT" w:eastAsia="Phetsarath OT" w:hAnsi="Phetsarath OT" w:cs="Phetsarath OT"/>
          <w:color w:val="auto"/>
          <w:sz w:val="24"/>
          <w:szCs w:val="24"/>
          <w:lang w:val="pt-PT" w:bidi="lo-LA"/>
        </w:rPr>
        <w:t xml:space="preserve">  </w:t>
      </w:r>
      <w:r w:rsidR="00CE5F0E">
        <w:rPr>
          <w:rFonts w:ascii="Phetsarath OT" w:eastAsia="Phetsarath OT" w:hAnsi="Phetsarath OT" w:cs="Phetsarath OT"/>
          <w:color w:val="auto"/>
          <w:sz w:val="24"/>
          <w:szCs w:val="24"/>
          <w:cs/>
          <w:lang w:val="pt-PT" w:bidi="lo-LA"/>
        </w:rPr>
        <w:t>ສາມ</w:t>
      </w:r>
      <w:r w:rsidR="007616A7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pt-PT" w:bidi="lo-LA"/>
        </w:rPr>
        <w:t>ສິບ</w:t>
      </w:r>
      <w:r w:rsidR="00CE5F0E">
        <w:rPr>
          <w:rFonts w:ascii="Phetsarath OT" w:eastAsia="Phetsarath OT" w:hAnsi="Phetsarath OT" w:cs="Phetsarath OT"/>
          <w:color w:val="auto"/>
          <w:sz w:val="24"/>
          <w:szCs w:val="24"/>
          <w:lang w:val="pt-PT" w:bidi="lo-LA"/>
        </w:rPr>
        <w:t xml:space="preserve"> </w:t>
      </w:r>
      <w:r w:rsidR="007616A7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pt-PT" w:bidi="lo-LA"/>
        </w:rPr>
        <w:t>ວັນ</w:t>
      </w:r>
      <w:r w:rsidR="00CE5F0E">
        <w:rPr>
          <w:rFonts w:ascii="Phetsarath OT" w:eastAsia="Phetsarath OT" w:hAnsi="Phetsarath OT" w:cs="Phetsarath OT"/>
          <w:color w:val="auto"/>
          <w:sz w:val="24"/>
          <w:szCs w:val="24"/>
          <w:lang w:val="pt-PT" w:bidi="lo-LA"/>
        </w:rPr>
        <w:t xml:space="preserve"> </w:t>
      </w:r>
      <w:r w:rsidR="00DA6088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pt-PT" w:bidi="lo-LA"/>
        </w:rPr>
        <w:t>ຍ້</w:t>
      </w:r>
      <w:r w:rsidR="00CE5B87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pt-PT" w:bidi="lo-LA"/>
        </w:rPr>
        <w:t>ອນຫຼັງ</w:t>
      </w:r>
      <w:r w:rsidR="004B1747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pt-PT" w:bidi="lo-LA"/>
        </w:rPr>
        <w:t xml:space="preserve"> </w:t>
      </w:r>
      <w:r w:rsidR="00CE5B87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pt-PT" w:bidi="lo-LA"/>
        </w:rPr>
        <w:t>ແລະ</w:t>
      </w:r>
      <w:r w:rsidR="004B1747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pt-PT" w:bidi="lo-LA"/>
        </w:rPr>
        <w:t xml:space="preserve"> </w:t>
      </w:r>
      <w:r w:rsidR="00CE5B87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pt-PT" w:bidi="lo-LA"/>
        </w:rPr>
        <w:t>ໜັງສືຢັ້ງຢືນ</w:t>
      </w:r>
      <w:r w:rsidR="007616A7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pt-PT" w:bidi="lo-LA"/>
        </w:rPr>
        <w:t>ຖານະ</w:t>
      </w:r>
      <w:r w:rsidR="00CE5B87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pt-PT" w:bidi="lo-LA"/>
        </w:rPr>
        <w:t>ການເງິນ</w:t>
      </w:r>
      <w:r w:rsidR="00CE5F0E">
        <w:rPr>
          <w:rFonts w:ascii="Phetsarath OT" w:eastAsia="Phetsarath OT" w:hAnsi="Phetsarath OT" w:cs="Phetsarath OT"/>
          <w:color w:val="auto"/>
          <w:sz w:val="24"/>
          <w:szCs w:val="24"/>
          <w:lang w:val="pt-PT" w:bidi="lo-LA"/>
        </w:rPr>
        <w:t xml:space="preserve"> </w:t>
      </w:r>
      <w:r w:rsidR="00CE5F0E">
        <w:rPr>
          <w:rFonts w:ascii="Phetsarath OT" w:eastAsia="Phetsarath OT" w:hAnsi="Phetsarath OT" w:cs="Phetsarath OT"/>
          <w:color w:val="auto"/>
          <w:sz w:val="24"/>
          <w:szCs w:val="24"/>
          <w:cs/>
          <w:lang w:val="pt-PT" w:bidi="lo-LA"/>
        </w:rPr>
        <w:t>ຈາກ</w:t>
      </w:r>
      <w:r w:rsidR="00CE5B87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pt-PT" w:bidi="lo-LA"/>
        </w:rPr>
        <w:t>ທະນາຄານ</w:t>
      </w:r>
      <w:r w:rsidR="00CE5F0E">
        <w:rPr>
          <w:rFonts w:ascii="Phetsarath OT" w:eastAsia="Phetsarath OT" w:hAnsi="Phetsarath OT" w:cs="Phetsarath OT"/>
          <w:color w:val="auto"/>
          <w:sz w:val="24"/>
          <w:szCs w:val="24"/>
          <w:cs/>
          <w:lang w:val="pt-PT" w:bidi="lo-LA"/>
        </w:rPr>
        <w:t>ທຸລະກິດ</w:t>
      </w:r>
      <w:r w:rsidR="00CE5F0E">
        <w:rPr>
          <w:rFonts w:ascii="Phetsarath OT" w:eastAsia="Phetsarath OT" w:hAnsi="Phetsarath OT" w:cs="Phetsarath OT"/>
          <w:color w:val="auto"/>
          <w:sz w:val="24"/>
          <w:szCs w:val="24"/>
          <w:lang w:val="pt-PT" w:bidi="lo-LA"/>
        </w:rPr>
        <w:t xml:space="preserve"> </w:t>
      </w:r>
      <w:r w:rsidR="00CE5B87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pt-PT" w:bidi="lo-LA"/>
        </w:rPr>
        <w:t>ທີ່ສ້າງຕັ້ງຢູ່</w:t>
      </w:r>
      <w:r w:rsidR="00CE5F0E">
        <w:rPr>
          <w:rFonts w:ascii="Phetsarath OT" w:eastAsia="Phetsarath OT" w:hAnsi="Phetsarath OT" w:cs="Phetsarath OT"/>
          <w:color w:val="auto"/>
          <w:sz w:val="24"/>
          <w:szCs w:val="24"/>
          <w:lang w:val="pt-PT" w:bidi="lo-LA"/>
        </w:rPr>
        <w:t xml:space="preserve"> </w:t>
      </w:r>
      <w:r w:rsidR="00CE5B87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pt-PT" w:bidi="lo-LA"/>
        </w:rPr>
        <w:t>ສປປ</w:t>
      </w:r>
      <w:r w:rsidR="00CE5F0E">
        <w:rPr>
          <w:rFonts w:ascii="Phetsarath OT" w:eastAsia="Phetsarath OT" w:hAnsi="Phetsarath OT" w:cs="Phetsarath OT"/>
          <w:color w:val="auto"/>
          <w:sz w:val="24"/>
          <w:szCs w:val="24"/>
          <w:lang w:val="pt-PT" w:bidi="lo-LA"/>
        </w:rPr>
        <w:t xml:space="preserve"> </w:t>
      </w:r>
      <w:r w:rsidR="00CE5B87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pt-PT" w:bidi="lo-LA"/>
        </w:rPr>
        <w:t>ລາວ</w:t>
      </w:r>
      <w:r w:rsidR="00923BA6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pt-PT" w:bidi="lo-LA"/>
        </w:rPr>
        <w:t>;</w:t>
      </w:r>
    </w:p>
    <w:p w14:paraId="0E8E826B" w14:textId="48AD5B31" w:rsidR="00D03D4B" w:rsidRPr="00E14B25" w:rsidRDefault="00396462" w:rsidP="005B7524">
      <w:pPr>
        <w:pStyle w:val="Body"/>
        <w:numPr>
          <w:ilvl w:val="0"/>
          <w:numId w:val="8"/>
        </w:numPr>
        <w:tabs>
          <w:tab w:val="left" w:pos="426"/>
          <w:tab w:val="left" w:pos="1080"/>
          <w:tab w:val="left" w:pos="1560"/>
        </w:tabs>
        <w:ind w:left="360" w:firstLine="540"/>
        <w:contextualSpacing/>
        <w:jc w:val="both"/>
        <w:rPr>
          <w:rFonts w:ascii="Phetsarath OT" w:eastAsia="Phetsarath OT" w:hAnsi="Phetsarath OT" w:cs="Phetsarath OT"/>
          <w:color w:val="auto"/>
          <w:sz w:val="24"/>
          <w:szCs w:val="24"/>
          <w:lang w:val="pt-PT" w:bidi="lo-LA"/>
        </w:rPr>
      </w:pPr>
      <w:r>
        <w:rPr>
          <w:rFonts w:ascii="Phetsarath OT" w:eastAsia="Phetsarath OT" w:hAnsi="Phetsarath OT" w:cs="Phetsarath OT"/>
          <w:color w:val="auto"/>
          <w:sz w:val="24"/>
          <w:szCs w:val="24"/>
          <w:lang w:val="pt-PT" w:bidi="lo-LA"/>
        </w:rPr>
        <w:t xml:space="preserve"> </w:t>
      </w:r>
      <w:r w:rsidR="00630ECA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pt-PT" w:bidi="lo-LA"/>
        </w:rPr>
        <w:t>ໃບແຈ້ງໂທດຂອງຜູ້ດຳເນີນທຸລະກິດ</w:t>
      </w:r>
      <w:r w:rsidR="004B1747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pt-PT" w:bidi="lo-LA"/>
        </w:rPr>
        <w:t>,</w:t>
      </w:r>
      <w:r w:rsidR="00BF1EF8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pt-PT" w:bidi="lo-LA"/>
        </w:rPr>
        <w:t xml:space="preserve"> ຄະນ</w:t>
      </w:r>
      <w:r w:rsidR="004B1747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pt-PT" w:bidi="lo-LA"/>
        </w:rPr>
        <w:t>ະ</w:t>
      </w:r>
      <w:r w:rsidR="00BF1EF8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pt-PT" w:bidi="lo-LA"/>
        </w:rPr>
        <w:t xml:space="preserve">ບໍລິຫານ, ສະມາຊິກສະພາບໍລິຫານ </w:t>
      </w:r>
      <w:r w:rsidR="00630ECA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pt-PT" w:bidi="lo-LA"/>
        </w:rPr>
        <w:t>ແລະ</w:t>
      </w:r>
      <w:r w:rsidR="00BF1EF8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pt-PT" w:bidi="lo-LA"/>
        </w:rPr>
        <w:t xml:space="preserve"> </w:t>
      </w:r>
      <w:r w:rsidR="00630ECA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pt-PT" w:bidi="lo-LA"/>
        </w:rPr>
        <w:t>ຂາຮຸ້ນ</w:t>
      </w:r>
      <w:r w:rsidR="004B1747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pt-PT" w:bidi="lo-LA"/>
        </w:rPr>
        <w:t xml:space="preserve"> </w:t>
      </w:r>
      <w:r w:rsidR="00B355C3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pt-PT" w:bidi="lo-LA"/>
        </w:rPr>
        <w:t>ຕາມເງື່ອນໄຂທີ່ກຳນົດໃນຂໍ້</w:t>
      </w:r>
      <w:r w:rsidR="00B355C3" w:rsidRPr="00E14B25">
        <w:rPr>
          <w:rFonts w:ascii="Phetsarath OT" w:eastAsia="Phetsarath OT" w:hAnsi="Phetsarath OT" w:cs="Phetsarath OT"/>
          <w:color w:val="auto"/>
          <w:sz w:val="24"/>
          <w:szCs w:val="24"/>
          <w:cs/>
          <w:lang w:val="pt-PT" w:bidi="lo-LA"/>
        </w:rPr>
        <w:t xml:space="preserve"> </w:t>
      </w:r>
      <w:r w:rsidR="005D3261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pt-PT" w:bidi="lo-LA"/>
        </w:rPr>
        <w:t>6</w:t>
      </w:r>
      <w:r w:rsidR="00B355C3" w:rsidRPr="00E14B25">
        <w:rPr>
          <w:rFonts w:ascii="Phetsarath OT" w:eastAsia="Phetsarath OT" w:hAnsi="Phetsarath OT" w:cs="Phetsarath OT"/>
          <w:color w:val="auto"/>
          <w:sz w:val="24"/>
          <w:szCs w:val="24"/>
          <w:cs/>
          <w:lang w:val="pt-PT" w:bidi="lo-LA"/>
        </w:rPr>
        <w:t xml:space="preserve"> </w:t>
      </w:r>
      <w:r w:rsidR="00B355C3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pt-PT" w:bidi="lo-LA"/>
        </w:rPr>
        <w:t>ມາດຕາ</w:t>
      </w:r>
      <w:r w:rsidR="00B355C3" w:rsidRPr="00E14B25">
        <w:rPr>
          <w:rFonts w:ascii="Phetsarath OT" w:eastAsia="Phetsarath OT" w:hAnsi="Phetsarath OT" w:cs="Phetsarath OT"/>
          <w:color w:val="auto"/>
          <w:sz w:val="24"/>
          <w:szCs w:val="24"/>
          <w:cs/>
          <w:lang w:val="pt-PT" w:bidi="lo-LA"/>
        </w:rPr>
        <w:t xml:space="preserve"> 5 </w:t>
      </w:r>
      <w:r w:rsidR="00B355C3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pt-PT" w:bidi="lo-LA"/>
        </w:rPr>
        <w:t>ຂອງຂໍ້ຕົກລົງສະບັບນີ້</w:t>
      </w:r>
      <w:r w:rsidR="00630ECA" w:rsidRPr="00E14B25">
        <w:rPr>
          <w:rFonts w:ascii="Phetsarath OT" w:eastAsia="Phetsarath OT" w:hAnsi="Phetsarath OT" w:cs="Phetsarath OT"/>
          <w:color w:val="auto"/>
          <w:sz w:val="24"/>
          <w:szCs w:val="24"/>
          <w:cs/>
          <w:lang w:val="pt-PT" w:bidi="lo-LA"/>
        </w:rPr>
        <w:t>.</w:t>
      </w:r>
    </w:p>
    <w:p w14:paraId="2F33FE65" w14:textId="77777777" w:rsidR="007616A7" w:rsidRPr="00F44F7B" w:rsidRDefault="007616A7" w:rsidP="00F44F7B">
      <w:pPr>
        <w:pStyle w:val="Body"/>
        <w:tabs>
          <w:tab w:val="left" w:pos="426"/>
          <w:tab w:val="left" w:pos="1080"/>
          <w:tab w:val="left" w:pos="1560"/>
        </w:tabs>
        <w:ind w:left="900"/>
        <w:contextualSpacing/>
        <w:jc w:val="both"/>
        <w:rPr>
          <w:rFonts w:ascii="Phetsarath OT" w:eastAsia="Phetsarath OT" w:hAnsi="Phetsarath OT" w:cs="Phetsarath OT"/>
          <w:color w:val="auto"/>
          <w:sz w:val="24"/>
          <w:szCs w:val="24"/>
          <w:lang w:val="pt-PT" w:bidi="lo-LA"/>
        </w:rPr>
      </w:pPr>
    </w:p>
    <w:p w14:paraId="78B332F1" w14:textId="77777777" w:rsidR="00537C1C" w:rsidRPr="00E14B25" w:rsidRDefault="00B355C3" w:rsidP="005B7524">
      <w:pPr>
        <w:pStyle w:val="Heading1"/>
        <w:tabs>
          <w:tab w:val="left" w:pos="900"/>
        </w:tabs>
        <w:spacing w:before="0" w:after="120" w:line="240" w:lineRule="auto"/>
        <w:contextualSpacing/>
        <w:rPr>
          <w:rFonts w:ascii="Phetsarath OT" w:eastAsia="Phetsarath OT" w:hAnsi="Phetsarath OT" w:cs="Phetsarath OT"/>
          <w:color w:val="auto"/>
          <w:sz w:val="24"/>
          <w:szCs w:val="24"/>
          <w:lang w:val="fr-FR" w:bidi="lo-LA"/>
        </w:rPr>
      </w:pPr>
      <w:r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>ການພິ</w:t>
      </w:r>
      <w:r w:rsidR="00AF7EAB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>ຈ</w:t>
      </w:r>
      <w:r w:rsidR="00DA6088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>າ</w:t>
      </w:r>
      <w:r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>ລະນາອອກໃບອະນຸຍາດດຳເນີນທຸລະກິດ</w:t>
      </w:r>
      <w:r w:rsidR="009534A7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>ການຈຳໜ່າຍວັດຖຸມີຄ່າ</w:t>
      </w:r>
    </w:p>
    <w:p w14:paraId="0DB647FB" w14:textId="7D7D6CD3" w:rsidR="00537C1C" w:rsidRPr="00E14B25" w:rsidRDefault="003043E9" w:rsidP="005B7524">
      <w:pPr>
        <w:pStyle w:val="MediumGrid21"/>
        <w:ind w:left="360" w:firstLine="540"/>
        <w:contextualSpacing/>
        <w:jc w:val="both"/>
        <w:rPr>
          <w:rFonts w:ascii="Phetsarath OT" w:eastAsia="Phetsarath OT" w:hAnsi="Phetsarath OT"/>
          <w:sz w:val="24"/>
          <w:szCs w:val="24"/>
          <w:lang w:val="vi-VN"/>
        </w:rPr>
      </w:pPr>
      <w:r w:rsidRPr="00E14B25">
        <w:rPr>
          <w:rFonts w:ascii="Phetsarath OT" w:eastAsia="Phetsarath OT" w:hAnsi="Phetsarath OT" w:hint="cs"/>
          <w:sz w:val="24"/>
          <w:szCs w:val="24"/>
          <w:cs/>
        </w:rPr>
        <w:t>ພາຍຫຼັງ</w:t>
      </w:r>
      <w:r w:rsidRPr="00E14B25">
        <w:rPr>
          <w:rFonts w:ascii="Phetsarath OT" w:eastAsia="Phetsarath OT" w:hAnsi="Phetsarath OT"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hint="cs"/>
          <w:sz w:val="24"/>
          <w:szCs w:val="24"/>
          <w:cs/>
        </w:rPr>
        <w:t>ທີ່ໄດ້</w:t>
      </w:r>
      <w:r w:rsidRPr="00E14B25">
        <w:rPr>
          <w:rFonts w:ascii="Phetsarath OT" w:eastAsia="Phetsarath OT" w:hAnsi="Phetsarath OT"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hint="cs"/>
          <w:sz w:val="24"/>
          <w:szCs w:val="24"/>
          <w:cs/>
        </w:rPr>
        <w:t>ຮັບ</w:t>
      </w:r>
      <w:r w:rsidRPr="00E14B25">
        <w:rPr>
          <w:rFonts w:ascii="Phetsarath OT" w:eastAsia="Phetsarath OT" w:hAnsi="Phetsarath OT"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hint="cs"/>
          <w:sz w:val="24"/>
          <w:szCs w:val="24"/>
          <w:cs/>
        </w:rPr>
        <w:t>ເອ</w:t>
      </w:r>
      <w:r w:rsidRPr="00E14B25">
        <w:rPr>
          <w:rFonts w:ascii="Phetsarath OT" w:eastAsia="Phetsarath OT" w:hAnsi="Phetsarath OT"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hint="cs"/>
          <w:sz w:val="24"/>
          <w:szCs w:val="24"/>
          <w:cs/>
        </w:rPr>
        <w:t>ກະ</w:t>
      </w:r>
      <w:r w:rsidRPr="00E14B25">
        <w:rPr>
          <w:rFonts w:ascii="Phetsarath OT" w:eastAsia="Phetsarath OT" w:hAnsi="Phetsarath OT"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hint="cs"/>
          <w:sz w:val="24"/>
          <w:szCs w:val="24"/>
          <w:cs/>
        </w:rPr>
        <w:t>ສານ</w:t>
      </w:r>
      <w:r w:rsidRPr="00E14B25">
        <w:rPr>
          <w:rFonts w:ascii="Phetsarath OT" w:eastAsia="Phetsarath OT" w:hAnsi="Phetsarath OT"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hint="cs"/>
          <w:sz w:val="24"/>
          <w:szCs w:val="24"/>
          <w:cs/>
        </w:rPr>
        <w:t>ຄົບຖ້ວນ</w:t>
      </w:r>
      <w:r w:rsidR="00010050" w:rsidRPr="00E14B25">
        <w:rPr>
          <w:rFonts w:ascii="Phetsarath OT" w:eastAsia="Phetsarath OT" w:hAnsi="Phetsarath OT" w:hint="cs"/>
          <w:sz w:val="24"/>
          <w:szCs w:val="24"/>
          <w:cs/>
        </w:rPr>
        <w:t xml:space="preserve"> </w:t>
      </w:r>
      <w:r w:rsidRPr="00E14B25">
        <w:rPr>
          <w:rFonts w:ascii="Phetsarath OT" w:eastAsia="Phetsarath OT" w:hAnsi="Phetsarath OT" w:hint="cs"/>
          <w:sz w:val="24"/>
          <w:szCs w:val="24"/>
          <w:cs/>
        </w:rPr>
        <w:t>ແລະ</w:t>
      </w:r>
      <w:r w:rsidR="00010050" w:rsidRPr="00E14B25">
        <w:rPr>
          <w:rFonts w:ascii="Phetsarath OT" w:eastAsia="Phetsarath OT" w:hAnsi="Phetsarath OT" w:hint="cs"/>
          <w:sz w:val="24"/>
          <w:szCs w:val="24"/>
          <w:cs/>
        </w:rPr>
        <w:t xml:space="preserve"> </w:t>
      </w:r>
      <w:r w:rsidRPr="00E14B25">
        <w:rPr>
          <w:rFonts w:ascii="Phetsarath OT" w:eastAsia="Phetsarath OT" w:hAnsi="Phetsarath OT" w:hint="cs"/>
          <w:sz w:val="24"/>
          <w:szCs w:val="24"/>
          <w:cs/>
        </w:rPr>
        <w:t>ຖືກຕ້ອງ</w:t>
      </w:r>
      <w:r w:rsidRPr="00E14B25">
        <w:rPr>
          <w:rFonts w:ascii="Phetsarath OT" w:eastAsia="Phetsarath OT" w:hAnsi="Phetsarath OT" w:hint="cs"/>
          <w:sz w:val="24"/>
          <w:szCs w:val="24"/>
          <w:cs/>
          <w:lang w:val="vi-VN"/>
        </w:rPr>
        <w:t>ຕາມທີ່ກຳນົດໄວ້ໃນມາດຕາ</w:t>
      </w:r>
      <w:r w:rsidRPr="00E14B25">
        <w:rPr>
          <w:rFonts w:ascii="Phetsarath OT" w:eastAsia="Phetsarath OT" w:hAnsi="Phetsarath OT"/>
          <w:sz w:val="24"/>
          <w:szCs w:val="24"/>
          <w:cs/>
          <w:lang w:val="vi-VN"/>
        </w:rPr>
        <w:t xml:space="preserve"> 6 </w:t>
      </w:r>
      <w:r w:rsidRPr="00E14B25">
        <w:rPr>
          <w:rFonts w:ascii="Phetsarath OT" w:eastAsia="Phetsarath OT" w:hAnsi="Phetsarath OT" w:hint="cs"/>
          <w:sz w:val="24"/>
          <w:szCs w:val="24"/>
          <w:cs/>
          <w:lang w:val="vi-VN"/>
        </w:rPr>
        <w:t>ຂອງຂໍ້ຕົກລົງສະບັບນີ້</w:t>
      </w:r>
      <w:r w:rsidR="009534A7" w:rsidRPr="00E14B25">
        <w:rPr>
          <w:rFonts w:ascii="Phetsarath OT" w:eastAsia="Phetsarath OT" w:hAnsi="Phetsarath OT" w:hint="cs"/>
          <w:sz w:val="24"/>
          <w:szCs w:val="24"/>
          <w:cs/>
        </w:rPr>
        <w:t xml:space="preserve">ພະແນກອຸດສາຫະກຳ ແລະ ການຄ້າ ແຂວງ, ນະຄອນຫຼວງ ຫຼື </w:t>
      </w:r>
      <w:r w:rsidR="00C5471D">
        <w:rPr>
          <w:rFonts w:ascii="Phetsarath OT" w:eastAsia="Phetsarath OT" w:hAnsi="Phetsarath OT" w:hint="cs"/>
          <w:sz w:val="24"/>
          <w:szCs w:val="24"/>
          <w:cs/>
        </w:rPr>
        <w:t>ຫ້ອງການອຸດສາຫ</w:t>
      </w:r>
      <w:r w:rsidR="00C5471D" w:rsidRPr="00BB416E">
        <w:rPr>
          <w:rFonts w:ascii="Phetsarath OT" w:eastAsia="Phetsarath OT" w:hAnsi="Phetsarath OT"/>
          <w:sz w:val="24"/>
          <w:szCs w:val="24"/>
          <w:cs/>
        </w:rPr>
        <w:t>ະກ</w:t>
      </w:r>
      <w:r w:rsidR="00C5471D">
        <w:rPr>
          <w:rFonts w:ascii="Phetsarath OT" w:eastAsia="Phetsarath OT" w:hAnsi="Phetsarath OT" w:hint="cs"/>
          <w:sz w:val="24"/>
          <w:szCs w:val="24"/>
          <w:cs/>
        </w:rPr>
        <w:t>ໍາ</w:t>
      </w:r>
      <w:r w:rsidR="009534A7" w:rsidRPr="00BB416E">
        <w:rPr>
          <w:rFonts w:ascii="Phetsarath OT" w:eastAsia="Phetsarath OT" w:hAnsi="Phetsarath OT"/>
          <w:sz w:val="24"/>
          <w:szCs w:val="24"/>
          <w:cs/>
        </w:rPr>
        <w:t xml:space="preserve"> </w:t>
      </w:r>
      <w:r w:rsidR="009534A7" w:rsidRPr="00E14B25">
        <w:rPr>
          <w:rFonts w:ascii="Phetsarath OT" w:eastAsia="Phetsarath OT" w:hAnsi="Phetsarath OT" w:hint="cs"/>
          <w:sz w:val="24"/>
          <w:szCs w:val="24"/>
          <w:cs/>
        </w:rPr>
        <w:t xml:space="preserve">ແລະ ການຄ້າເມືອງ, ນະຄອນ </w:t>
      </w:r>
      <w:r w:rsidRPr="00E14B25">
        <w:rPr>
          <w:rFonts w:ascii="Phetsarath OT" w:eastAsia="Phetsarath OT" w:hAnsi="Phetsarath OT" w:hint="cs"/>
          <w:sz w:val="24"/>
          <w:szCs w:val="24"/>
          <w:cs/>
        </w:rPr>
        <w:t>ຕ້ອງພິ</w:t>
      </w:r>
      <w:r w:rsidR="00DA6088">
        <w:rPr>
          <w:rFonts w:ascii="Phetsarath OT" w:eastAsia="Phetsarath OT" w:hAnsi="Phetsarath OT" w:hint="cs"/>
          <w:sz w:val="24"/>
          <w:szCs w:val="24"/>
          <w:cs/>
        </w:rPr>
        <w:t>ຈາ</w:t>
      </w:r>
      <w:r w:rsidRPr="00E14B25">
        <w:rPr>
          <w:rFonts w:ascii="Phetsarath OT" w:eastAsia="Phetsarath OT" w:hAnsi="Phetsarath OT" w:hint="cs"/>
          <w:sz w:val="24"/>
          <w:szCs w:val="24"/>
          <w:cs/>
        </w:rPr>
        <w:t>ລະນາອອກ</w:t>
      </w:r>
      <w:r w:rsidRPr="00E14B25">
        <w:rPr>
          <w:rFonts w:ascii="Phetsarath OT" w:eastAsia="Phetsarath OT" w:hAnsi="Phetsarath OT"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hint="cs"/>
          <w:sz w:val="24"/>
          <w:szCs w:val="24"/>
          <w:cs/>
        </w:rPr>
        <w:t>ໃບອະ</w:t>
      </w:r>
      <w:r w:rsidRPr="00E14B25">
        <w:rPr>
          <w:rFonts w:ascii="Phetsarath OT" w:eastAsia="Phetsarath OT" w:hAnsi="Phetsarath OT"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hint="cs"/>
          <w:sz w:val="24"/>
          <w:szCs w:val="24"/>
          <w:cs/>
        </w:rPr>
        <w:t>ນຸຍ</w:t>
      </w:r>
      <w:r w:rsidRPr="00E14B25">
        <w:rPr>
          <w:rFonts w:ascii="Phetsarath OT" w:eastAsia="Phetsarath OT" w:hAnsi="Phetsarath OT"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hint="cs"/>
          <w:sz w:val="24"/>
          <w:szCs w:val="24"/>
          <w:cs/>
        </w:rPr>
        <w:t>າດ</w:t>
      </w:r>
      <w:r w:rsidRPr="00E14B25">
        <w:rPr>
          <w:rFonts w:ascii="Phetsarath OT" w:eastAsia="Phetsarath OT" w:hAnsi="Phetsarath OT"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hint="cs"/>
          <w:sz w:val="24"/>
          <w:szCs w:val="24"/>
          <w:cs/>
        </w:rPr>
        <w:t>ດຳ</w:t>
      </w:r>
      <w:r w:rsidRPr="00E14B25">
        <w:rPr>
          <w:rFonts w:ascii="Phetsarath OT" w:eastAsia="Phetsarath OT" w:hAnsi="Phetsarath OT"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hint="cs"/>
          <w:sz w:val="24"/>
          <w:szCs w:val="24"/>
          <w:cs/>
        </w:rPr>
        <w:t>ເນີນ</w:t>
      </w:r>
      <w:r w:rsidRPr="00E14B25">
        <w:rPr>
          <w:rFonts w:ascii="Phetsarath OT" w:eastAsia="Phetsarath OT" w:hAnsi="Phetsarath OT"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hint="cs"/>
          <w:sz w:val="24"/>
          <w:szCs w:val="24"/>
          <w:cs/>
        </w:rPr>
        <w:t>ທຸ</w:t>
      </w:r>
      <w:r w:rsidRPr="00E14B25">
        <w:rPr>
          <w:rFonts w:ascii="Phetsarath OT" w:eastAsia="Phetsarath OT" w:hAnsi="Phetsarath OT"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hint="cs"/>
          <w:sz w:val="24"/>
          <w:szCs w:val="24"/>
          <w:cs/>
        </w:rPr>
        <w:t>ລະ</w:t>
      </w:r>
      <w:r w:rsidRPr="00E14B25">
        <w:rPr>
          <w:rFonts w:ascii="Phetsarath OT" w:eastAsia="Phetsarath OT" w:hAnsi="Phetsarath OT"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hint="cs"/>
          <w:sz w:val="24"/>
          <w:szCs w:val="24"/>
          <w:cs/>
        </w:rPr>
        <w:t>ກິດ</w:t>
      </w:r>
      <w:r w:rsidR="00396462" w:rsidRPr="005B7524">
        <w:rPr>
          <w:rFonts w:ascii="Phetsarath OT" w:eastAsia="Phetsarath OT" w:hAnsi="Phetsarath OT"/>
          <w:sz w:val="24"/>
          <w:szCs w:val="24"/>
          <w:lang w:val="fr-FR"/>
        </w:rPr>
        <w:t xml:space="preserve"> </w:t>
      </w:r>
      <w:r w:rsidRPr="00E14B25">
        <w:rPr>
          <w:rFonts w:ascii="Phetsarath OT" w:eastAsia="Phetsarath OT" w:hAnsi="Phetsarath OT" w:hint="cs"/>
          <w:sz w:val="24"/>
          <w:szCs w:val="24"/>
          <w:cs/>
        </w:rPr>
        <w:t>ພາຍໃນ</w:t>
      </w:r>
      <w:r w:rsidR="004F7412">
        <w:rPr>
          <w:rFonts w:ascii="Phetsarath OT" w:eastAsia="Phetsarath OT" w:hAnsi="Phetsarath OT" w:hint="cs"/>
          <w:sz w:val="24"/>
          <w:szCs w:val="24"/>
          <w:cs/>
        </w:rPr>
        <w:t xml:space="preserve"> </w:t>
      </w:r>
      <w:r w:rsidRPr="00E14B25">
        <w:rPr>
          <w:rFonts w:ascii="Phetsarath OT" w:eastAsia="Phetsarath OT" w:hAnsi="Phetsarath OT" w:hint="cs"/>
          <w:sz w:val="24"/>
          <w:szCs w:val="24"/>
          <w:cs/>
        </w:rPr>
        <w:t>ສາມ</w:t>
      </w:r>
      <w:r w:rsidRPr="00E14B25">
        <w:rPr>
          <w:rFonts w:ascii="Phetsarath OT" w:eastAsia="Phetsarath OT" w:hAnsi="Phetsarath OT"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hint="cs"/>
          <w:sz w:val="24"/>
          <w:szCs w:val="24"/>
          <w:cs/>
        </w:rPr>
        <w:t>ວັນ</w:t>
      </w:r>
      <w:r w:rsidR="004F7412">
        <w:rPr>
          <w:rFonts w:ascii="Phetsarath OT" w:eastAsia="Phetsarath OT" w:hAnsi="Phetsarath OT" w:hint="cs"/>
          <w:sz w:val="24"/>
          <w:szCs w:val="24"/>
          <w:cs/>
        </w:rPr>
        <w:t xml:space="preserve"> </w:t>
      </w:r>
      <w:r w:rsidRPr="00E14B25">
        <w:rPr>
          <w:rFonts w:ascii="Phetsarath OT" w:eastAsia="Phetsarath OT" w:hAnsi="Phetsarath OT" w:hint="cs"/>
          <w:sz w:val="24"/>
          <w:szCs w:val="24"/>
          <w:cs/>
        </w:rPr>
        <w:t>ລັດຖະການ</w:t>
      </w:r>
      <w:r w:rsidR="00840CB6">
        <w:rPr>
          <w:rFonts w:ascii="Phetsarath OT" w:eastAsia="Phetsarath OT" w:hAnsi="Phetsarath OT" w:hint="cs"/>
          <w:sz w:val="24"/>
          <w:szCs w:val="24"/>
          <w:cs/>
        </w:rPr>
        <w:t xml:space="preserve"> </w:t>
      </w:r>
      <w:r w:rsidRPr="00E14B25">
        <w:rPr>
          <w:rFonts w:ascii="Phetsarath OT" w:eastAsia="Phetsarath OT" w:hAnsi="Phetsarath OT" w:hint="cs"/>
          <w:sz w:val="24"/>
          <w:szCs w:val="24"/>
          <w:cs/>
        </w:rPr>
        <w:t>ນັບແຕ່ວັນໄດ້ຮັບເອກະສານ</w:t>
      </w:r>
      <w:r w:rsidRPr="00E14B25">
        <w:rPr>
          <w:rFonts w:ascii="Phetsarath OT" w:eastAsia="Phetsarath OT" w:hAnsi="Phetsarath OT"/>
          <w:sz w:val="24"/>
          <w:szCs w:val="24"/>
          <w:lang w:val="vi-VN"/>
        </w:rPr>
        <w:t>.</w:t>
      </w:r>
    </w:p>
    <w:p w14:paraId="24F4288D" w14:textId="77777777" w:rsidR="00537C1C" w:rsidRPr="00E14B25" w:rsidRDefault="003043E9" w:rsidP="005B7524">
      <w:pPr>
        <w:pStyle w:val="MediumGrid21"/>
        <w:ind w:left="360" w:firstLine="540"/>
        <w:contextualSpacing/>
        <w:jc w:val="both"/>
        <w:rPr>
          <w:rFonts w:ascii="Phetsarath OT" w:eastAsia="Phetsarath OT" w:hAnsi="Phetsarath OT"/>
          <w:sz w:val="24"/>
          <w:szCs w:val="24"/>
          <w:lang w:val="vi-VN"/>
        </w:rPr>
      </w:pPr>
      <w:r w:rsidRPr="00E14B25">
        <w:rPr>
          <w:rFonts w:ascii="Phetsarath OT" w:eastAsia="Phetsarath OT" w:hAnsi="Phetsarath OT" w:hint="cs"/>
          <w:sz w:val="24"/>
          <w:szCs w:val="24"/>
          <w:cs/>
          <w:lang w:val="vi-VN"/>
        </w:rPr>
        <w:t>ໃນກໍລະນີເອກະສານບໍ່ຄົບຖ້ວນ</w:t>
      </w:r>
      <w:r w:rsidR="00E514D4" w:rsidRPr="00E14B25">
        <w:rPr>
          <w:rFonts w:ascii="Phetsarath OT" w:eastAsia="Phetsarath OT" w:hAnsi="Phetsarath OT" w:hint="cs"/>
          <w:sz w:val="24"/>
          <w:szCs w:val="24"/>
          <w:cs/>
          <w:lang w:val="vi-VN"/>
        </w:rPr>
        <w:t xml:space="preserve"> </w:t>
      </w:r>
      <w:r w:rsidRPr="00E14B25">
        <w:rPr>
          <w:rFonts w:ascii="Phetsarath OT" w:eastAsia="Phetsarath OT" w:hAnsi="Phetsarath OT" w:hint="cs"/>
          <w:sz w:val="24"/>
          <w:szCs w:val="24"/>
          <w:cs/>
          <w:lang w:val="vi-VN"/>
        </w:rPr>
        <w:t>ຫຼື</w:t>
      </w:r>
      <w:r w:rsidR="00E514D4" w:rsidRPr="00E14B25">
        <w:rPr>
          <w:rFonts w:ascii="Phetsarath OT" w:eastAsia="Phetsarath OT" w:hAnsi="Phetsarath OT" w:hint="cs"/>
          <w:sz w:val="24"/>
          <w:szCs w:val="24"/>
          <w:cs/>
          <w:lang w:val="vi-VN"/>
        </w:rPr>
        <w:t xml:space="preserve"> </w:t>
      </w:r>
      <w:r w:rsidRPr="00E14B25">
        <w:rPr>
          <w:rFonts w:ascii="Phetsarath OT" w:eastAsia="Phetsarath OT" w:hAnsi="Phetsarath OT" w:hint="cs"/>
          <w:sz w:val="24"/>
          <w:szCs w:val="24"/>
          <w:cs/>
          <w:lang w:val="vi-VN"/>
        </w:rPr>
        <w:t>ບໍ່ຖືກຕ້ອງ</w:t>
      </w:r>
      <w:r w:rsidR="00E14B25" w:rsidRPr="00E14B25">
        <w:rPr>
          <w:rFonts w:ascii="Phetsarath OT" w:eastAsia="Phetsarath OT" w:hAnsi="Phetsarath OT" w:hint="cs"/>
          <w:sz w:val="24"/>
          <w:szCs w:val="24"/>
          <w:cs/>
          <w:lang w:val="vi-VN"/>
        </w:rPr>
        <w:t xml:space="preserve"> </w:t>
      </w:r>
      <w:r w:rsidRPr="00E14B25">
        <w:rPr>
          <w:rFonts w:ascii="Phetsarath OT" w:eastAsia="Phetsarath OT" w:hAnsi="Phetsarath OT" w:hint="cs"/>
          <w:sz w:val="24"/>
          <w:szCs w:val="24"/>
          <w:cs/>
          <w:lang w:val="vi-VN"/>
        </w:rPr>
        <w:t>ແມ່ນໃຫ້ແຈ້ງຜູ້ສະເໜີທັນທີເພື່ອນໍາໄປປັບປຸງແກ້ໄຂ</w:t>
      </w:r>
      <w:r w:rsidRPr="00E14B25">
        <w:rPr>
          <w:rFonts w:ascii="Phetsarath OT" w:eastAsia="Phetsarath OT" w:hAnsi="Phetsarath OT"/>
          <w:sz w:val="24"/>
          <w:szCs w:val="24"/>
          <w:lang w:val="vi-VN"/>
        </w:rPr>
        <w:t>.</w:t>
      </w:r>
    </w:p>
    <w:p w14:paraId="19502EC3" w14:textId="4C9091D4" w:rsidR="007616A7" w:rsidRPr="00E14B25" w:rsidRDefault="003043E9" w:rsidP="005B7524">
      <w:pPr>
        <w:spacing w:after="120" w:line="240" w:lineRule="auto"/>
        <w:ind w:left="360" w:firstLine="547"/>
        <w:contextualSpacing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ໃນກໍລະນີບໍ່</w:t>
      </w:r>
      <w:r w:rsidRPr="00E14B25">
        <w:rPr>
          <w:rFonts w:ascii="Phetsarath OT" w:eastAsia="Phetsarath OT" w:hAnsi="Phetsarath OT" w:cs="Phetsarath OT"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</w:t>
      </w:r>
      <w:r w:rsidRPr="00E14B25">
        <w:rPr>
          <w:rFonts w:ascii="Phetsarath OT" w:eastAsia="Phetsarath OT" w:hAnsi="Phetsarath OT" w:cs="Phetsarath OT"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ມາດ</w:t>
      </w:r>
      <w:r w:rsidRPr="00E14B25">
        <w:rPr>
          <w:rFonts w:ascii="Phetsarath OT" w:eastAsia="Phetsarath OT" w:hAnsi="Phetsarath OT" w:cs="Phetsarath OT"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ອອກໃບອະ</w:t>
      </w:r>
      <w:r w:rsidRPr="00E14B25">
        <w:rPr>
          <w:rFonts w:ascii="Phetsarath OT" w:eastAsia="Phetsarath OT" w:hAnsi="Phetsarath OT" w:cs="Phetsarath OT"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ນຸຍ</w:t>
      </w:r>
      <w:r w:rsidRPr="00E14B25">
        <w:rPr>
          <w:rFonts w:ascii="Phetsarath OT" w:eastAsia="Phetsarath OT" w:hAnsi="Phetsarath OT" w:cs="Phetsarath OT"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າດ</w:t>
      </w:r>
      <w:r w:rsidRPr="00E14B25">
        <w:rPr>
          <w:rFonts w:ascii="Phetsarath OT" w:eastAsia="Phetsarath OT" w:hAnsi="Phetsarath OT" w:cs="Phetsarath OT"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ດັ່ງ</w:t>
      </w:r>
      <w:r w:rsidRPr="00E14B25">
        <w:rPr>
          <w:rFonts w:ascii="Phetsarath OT" w:eastAsia="Phetsarath OT" w:hAnsi="Phetsarath OT" w:cs="Phetsarath OT"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ກ່າວ</w:t>
      </w:r>
      <w:r w:rsidR="00E14B25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ຕ້ອງແຈ້ງເຫດ</w:t>
      </w:r>
      <w:r w:rsidRPr="00E14B25">
        <w:rPr>
          <w:rFonts w:ascii="Phetsarath OT" w:eastAsia="Phetsarath OT" w:hAnsi="Phetsarath OT" w:cs="Phetsarath OT"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ຜົນເປັນລາຍລັກອັກສອນພາຍໃນ</w:t>
      </w:r>
      <w:r w:rsidRPr="00E14B25">
        <w:rPr>
          <w:rFonts w:ascii="Phetsarath OT" w:eastAsia="Phetsarath OT" w:hAnsi="Phetsarath OT" w:cs="Phetsarath OT"/>
          <w:sz w:val="24"/>
          <w:szCs w:val="24"/>
          <w:lang w:val="vi-VN"/>
        </w:rPr>
        <w:t>​</w:t>
      </w:r>
      <w:r w:rsidR="00EB064D" w:rsidRPr="00E14B25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ສອງວັນ</w:t>
      </w:r>
      <w:r w:rsidR="00EB064D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ລັດຖະການນັບແຕ່ວັນໄດ້ຮັບເອກະສານ</w:t>
      </w:r>
      <w:r w:rsidR="00630ECA"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.</w:t>
      </w:r>
    </w:p>
    <w:p w14:paraId="341EB0C7" w14:textId="77777777" w:rsidR="00537C1C" w:rsidRPr="00E14B25" w:rsidRDefault="00B355C3" w:rsidP="005B7524">
      <w:pPr>
        <w:pStyle w:val="Heading1"/>
        <w:tabs>
          <w:tab w:val="left" w:pos="900"/>
        </w:tabs>
        <w:spacing w:before="0" w:after="120" w:line="240" w:lineRule="auto"/>
        <w:contextualSpacing/>
        <w:rPr>
          <w:rFonts w:ascii="Phetsarath OT" w:eastAsia="Phetsarath OT" w:hAnsi="Phetsarath OT" w:cs="Phetsarath OT"/>
          <w:color w:val="auto"/>
          <w:sz w:val="24"/>
          <w:szCs w:val="24"/>
          <w:lang w:val="fr-FR" w:bidi="lo-LA"/>
        </w:rPr>
      </w:pPr>
      <w:r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>ອາຍຸ</w:t>
      </w:r>
      <w:r w:rsidRPr="00E14B25">
        <w:rPr>
          <w:rFonts w:ascii="Phetsarath OT" w:eastAsia="Phetsarath OT" w:hAnsi="Phetsarath OT" w:cs="Phetsarath OT"/>
          <w:color w:val="auto"/>
          <w:sz w:val="24"/>
          <w:szCs w:val="24"/>
          <w:lang w:val="fr-FR" w:bidi="lo-LA"/>
        </w:rPr>
        <w:t>,</w:t>
      </w:r>
      <w:r w:rsidR="00EB064D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>ການຕໍ່ອາຍຸ</w:t>
      </w:r>
      <w:r w:rsidR="00EB064D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>ແລະ</w:t>
      </w:r>
      <w:r w:rsidR="00EB064D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>ການດັດແກ້ເນື້ອໃນໃບອະນຸຍາດດ</w:t>
      </w:r>
      <w:r w:rsidR="00E475B3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>ໍາ</w:t>
      </w:r>
      <w:r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>ເນີນທຸລະກິດ</w:t>
      </w:r>
      <w:r w:rsidR="00EB064D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>ການຈຳໜ່າຍວັດ</w:t>
      </w:r>
      <w:r w:rsidR="00DA6088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>ຖຸ</w:t>
      </w:r>
      <w:r w:rsidR="00EB064D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>ມີຄ່າ</w:t>
      </w:r>
    </w:p>
    <w:p w14:paraId="18709624" w14:textId="75155BA8" w:rsidR="00537C1C" w:rsidRPr="00E14B25" w:rsidRDefault="00601576" w:rsidP="005B7524">
      <w:pPr>
        <w:pStyle w:val="MediumGrid21"/>
        <w:ind w:left="360" w:firstLine="540"/>
        <w:contextualSpacing/>
        <w:jc w:val="both"/>
        <w:rPr>
          <w:rFonts w:ascii="Phetsarath OT" w:eastAsia="Phetsarath OT" w:hAnsi="Phetsarath OT"/>
          <w:b/>
          <w:bCs/>
          <w:sz w:val="24"/>
          <w:szCs w:val="24"/>
          <w:lang w:val="vi-VN"/>
        </w:rPr>
      </w:pPr>
      <w:r w:rsidRPr="00E14B25">
        <w:rPr>
          <w:rFonts w:ascii="Phetsarath OT" w:eastAsia="Phetsarath OT" w:hAnsi="Phetsarath OT" w:hint="cs"/>
          <w:sz w:val="24"/>
          <w:szCs w:val="24"/>
          <w:cs/>
          <w:lang w:val="pt-PT"/>
        </w:rPr>
        <w:t>ໃບອະນຸຍາດດຳເນີນ</w:t>
      </w:r>
      <w:r w:rsidRPr="00E14B25">
        <w:rPr>
          <w:rFonts w:ascii="Phetsarath OT" w:eastAsia="Phetsarath OT" w:hAnsi="Phetsarath OT" w:hint="cs"/>
          <w:sz w:val="24"/>
          <w:szCs w:val="24"/>
          <w:cs/>
        </w:rPr>
        <w:t>ທຸລະ</w:t>
      </w:r>
      <w:r w:rsidRPr="00E14B25">
        <w:rPr>
          <w:rFonts w:ascii="Phetsarath OT" w:eastAsia="Phetsarath OT" w:hAnsi="Phetsarath OT" w:hint="cs"/>
          <w:sz w:val="24"/>
          <w:szCs w:val="24"/>
          <w:cs/>
          <w:lang w:val="pt-PT"/>
        </w:rPr>
        <w:t>ກິດການຈຳໜ່າຍວັດຖຸມີຄ່າ</w:t>
      </w:r>
      <w:r w:rsidR="00741B87" w:rsidRPr="00E14B25">
        <w:rPr>
          <w:rFonts w:ascii="Phetsarath OT" w:eastAsia="Phetsarath OT" w:hAnsi="Phetsarath OT" w:hint="cs"/>
          <w:sz w:val="24"/>
          <w:szCs w:val="24"/>
          <w:cs/>
        </w:rPr>
        <w:t>​</w:t>
      </w:r>
      <w:r w:rsidR="00840CB6">
        <w:rPr>
          <w:rFonts w:ascii="Phetsarath OT" w:eastAsia="Phetsarath OT" w:hAnsi="Phetsarath OT" w:hint="cs"/>
          <w:sz w:val="24"/>
          <w:szCs w:val="24"/>
          <w:cs/>
        </w:rPr>
        <w:t xml:space="preserve"> </w:t>
      </w:r>
      <w:r w:rsidRPr="00E14B25">
        <w:rPr>
          <w:rFonts w:ascii="Phetsarath OT" w:eastAsia="Phetsarath OT" w:hAnsi="Phetsarath OT" w:hint="cs"/>
          <w:sz w:val="24"/>
          <w:szCs w:val="24"/>
          <w:cs/>
          <w:lang w:val="pt-PT"/>
        </w:rPr>
        <w:t>ມີ</w:t>
      </w:r>
      <w:r w:rsidRPr="00E14B25">
        <w:rPr>
          <w:rFonts w:ascii="Phetsarath OT" w:eastAsia="Phetsarath OT" w:hAnsi="Phetsarath OT"/>
          <w:sz w:val="24"/>
          <w:szCs w:val="24"/>
          <w:lang w:val="pt-PT"/>
        </w:rPr>
        <w:t>​</w:t>
      </w:r>
      <w:r w:rsidRPr="00E14B25">
        <w:rPr>
          <w:rFonts w:ascii="Phetsarath OT" w:eastAsia="Phetsarath OT" w:hAnsi="Phetsarath OT" w:hint="cs"/>
          <w:sz w:val="24"/>
          <w:szCs w:val="24"/>
          <w:cs/>
          <w:lang w:val="pt-PT"/>
        </w:rPr>
        <w:t>ອາ</w:t>
      </w:r>
      <w:r w:rsidRPr="00E14B25">
        <w:rPr>
          <w:rFonts w:ascii="Phetsarath OT" w:eastAsia="Phetsarath OT" w:hAnsi="Phetsarath OT"/>
          <w:sz w:val="24"/>
          <w:szCs w:val="24"/>
          <w:lang w:val="pt-PT"/>
        </w:rPr>
        <w:t>​</w:t>
      </w:r>
      <w:r w:rsidRPr="00E14B25">
        <w:rPr>
          <w:rFonts w:ascii="Phetsarath OT" w:eastAsia="Phetsarath OT" w:hAnsi="Phetsarath OT" w:hint="cs"/>
          <w:sz w:val="24"/>
          <w:szCs w:val="24"/>
          <w:cs/>
          <w:lang w:val="pt-PT"/>
        </w:rPr>
        <w:t>ຍຸ</w:t>
      </w:r>
      <w:r w:rsidRPr="00E14B25">
        <w:rPr>
          <w:rFonts w:ascii="Phetsarath OT" w:eastAsia="Phetsarath OT" w:hAnsi="Phetsarath OT"/>
          <w:sz w:val="24"/>
          <w:szCs w:val="24"/>
          <w:lang w:val="pt-PT"/>
        </w:rPr>
        <w:t>​</w:t>
      </w:r>
      <w:r w:rsidRPr="00E14B25">
        <w:rPr>
          <w:rFonts w:ascii="Phetsarath OT" w:eastAsia="Phetsarath OT" w:hAnsi="Phetsarath OT" w:hint="cs"/>
          <w:sz w:val="24"/>
          <w:szCs w:val="24"/>
          <w:cs/>
          <w:lang w:val="pt-PT"/>
        </w:rPr>
        <w:t>ການ</w:t>
      </w:r>
      <w:r w:rsidRPr="00E14B25">
        <w:rPr>
          <w:rFonts w:ascii="Phetsarath OT" w:eastAsia="Phetsarath OT" w:hAnsi="Phetsarath OT"/>
          <w:sz w:val="24"/>
          <w:szCs w:val="24"/>
          <w:lang w:val="pt-PT"/>
        </w:rPr>
        <w:t>​</w:t>
      </w:r>
      <w:r w:rsidRPr="00E14B25">
        <w:rPr>
          <w:rFonts w:ascii="Phetsarath OT" w:eastAsia="Phetsarath OT" w:hAnsi="Phetsarath OT" w:hint="cs"/>
          <w:sz w:val="24"/>
          <w:szCs w:val="24"/>
          <w:cs/>
          <w:lang w:val="pt-PT"/>
        </w:rPr>
        <w:t>ນຳ</w:t>
      </w:r>
      <w:r w:rsidRPr="00E14B25">
        <w:rPr>
          <w:rFonts w:ascii="Phetsarath OT" w:eastAsia="Phetsarath OT" w:hAnsi="Phetsarath OT"/>
          <w:sz w:val="24"/>
          <w:szCs w:val="24"/>
          <w:lang w:val="pt-PT"/>
        </w:rPr>
        <w:t>​</w:t>
      </w:r>
      <w:r w:rsidRPr="00E14B25">
        <w:rPr>
          <w:rFonts w:ascii="Phetsarath OT" w:eastAsia="Phetsarath OT" w:hAnsi="Phetsarath OT" w:hint="cs"/>
          <w:sz w:val="24"/>
          <w:szCs w:val="24"/>
          <w:cs/>
          <w:lang w:val="pt-PT"/>
        </w:rPr>
        <w:t>ໃຊ້</w:t>
      </w:r>
      <w:r w:rsidR="00EB064D" w:rsidRPr="00E14B25">
        <w:rPr>
          <w:rFonts w:ascii="Phetsarath OT" w:eastAsia="Phetsarath OT" w:hAnsi="Phetsarath OT" w:hint="cs"/>
          <w:sz w:val="24"/>
          <w:szCs w:val="24"/>
          <w:cs/>
          <w:lang w:val="pt-PT"/>
        </w:rPr>
        <w:t xml:space="preserve">  </w:t>
      </w:r>
      <w:r w:rsidRPr="00E14B25">
        <w:rPr>
          <w:rFonts w:ascii="Phetsarath OT" w:eastAsia="Phetsarath OT" w:hAnsi="Phetsarath OT" w:hint="cs"/>
          <w:sz w:val="24"/>
          <w:szCs w:val="24"/>
          <w:cs/>
          <w:lang w:val="pt-PT"/>
        </w:rPr>
        <w:t>ຫ້າປີ</w:t>
      </w:r>
      <w:r w:rsidR="00EB064D" w:rsidRPr="00E14B25">
        <w:rPr>
          <w:rFonts w:ascii="Phetsarath OT" w:eastAsia="Phetsarath OT" w:hAnsi="Phetsarath OT" w:hint="cs"/>
          <w:sz w:val="24"/>
          <w:szCs w:val="24"/>
          <w:cs/>
          <w:lang w:val="pt-PT"/>
        </w:rPr>
        <w:t xml:space="preserve"> </w:t>
      </w:r>
      <w:r w:rsidRPr="00E14B25">
        <w:rPr>
          <w:rFonts w:ascii="Phetsarath OT" w:eastAsia="Phetsarath OT" w:hAnsi="Phetsarath OT" w:hint="cs"/>
          <w:sz w:val="24"/>
          <w:szCs w:val="24"/>
          <w:cs/>
        </w:rPr>
        <w:t>ແລະ</w:t>
      </w:r>
      <w:r w:rsidR="00EB064D" w:rsidRPr="00E14B25">
        <w:rPr>
          <w:rFonts w:ascii="Phetsarath OT" w:eastAsia="Phetsarath OT" w:hAnsi="Phetsarath OT" w:hint="cs"/>
          <w:sz w:val="24"/>
          <w:szCs w:val="24"/>
          <w:cs/>
        </w:rPr>
        <w:t xml:space="preserve"> </w:t>
      </w:r>
      <w:r w:rsidRPr="00E14B25">
        <w:rPr>
          <w:rFonts w:ascii="Phetsarath OT" w:eastAsia="Phetsarath OT" w:hAnsi="Phetsarath OT" w:hint="cs"/>
          <w:sz w:val="24"/>
          <w:szCs w:val="24"/>
          <w:cs/>
        </w:rPr>
        <w:t>ສາມາດ​ຕໍ່</w:t>
      </w:r>
      <w:r w:rsidR="003037F3" w:rsidRPr="00E14B25">
        <w:rPr>
          <w:rFonts w:ascii="Phetsarath OT" w:eastAsia="Phetsarath OT" w:hAnsi="Phetsarath OT" w:hint="cs"/>
          <w:sz w:val="24"/>
          <w:szCs w:val="24"/>
          <w:cs/>
        </w:rPr>
        <w:t>ອາຍຸ</w:t>
      </w:r>
      <w:r w:rsidRPr="00E14B25">
        <w:rPr>
          <w:rFonts w:ascii="Phetsarath OT" w:eastAsia="Phetsarath OT" w:hAnsi="Phetsarath OT"/>
          <w:sz w:val="24"/>
          <w:szCs w:val="24"/>
          <w:cs/>
        </w:rPr>
        <w:t>​</w:t>
      </w:r>
      <w:r w:rsidRPr="00E14B25">
        <w:rPr>
          <w:rFonts w:ascii="Phetsarath OT" w:eastAsia="Phetsarath OT" w:hAnsi="Phetsarath OT" w:hint="cs"/>
          <w:sz w:val="24"/>
          <w:szCs w:val="24"/>
          <w:cs/>
        </w:rPr>
        <w:t>ໄດ້</w:t>
      </w:r>
      <w:r w:rsidR="00EB064D" w:rsidRPr="00E14B25">
        <w:rPr>
          <w:rFonts w:ascii="Phetsarath OT" w:eastAsia="Phetsarath OT" w:hAnsi="Phetsarath OT" w:hint="cs"/>
          <w:sz w:val="24"/>
          <w:szCs w:val="24"/>
          <w:cs/>
        </w:rPr>
        <w:t xml:space="preserve"> </w:t>
      </w:r>
      <w:r w:rsidRPr="00E14B25">
        <w:rPr>
          <w:rFonts w:ascii="Phetsarath OT" w:eastAsia="Phetsarath OT" w:hAnsi="Phetsarath OT" w:hint="cs"/>
          <w:sz w:val="24"/>
          <w:szCs w:val="24"/>
          <w:cs/>
        </w:rPr>
        <w:t>ໂດຍປະກອບເອກະສານສະເໜີຂໍຕໍ່ອາຍຸກ່ອນວັນໝົດອາຍຸ</w:t>
      </w:r>
      <w:r w:rsidR="00EB064D" w:rsidRPr="00E14B25">
        <w:rPr>
          <w:rFonts w:ascii="Phetsarath OT" w:eastAsia="Phetsarath OT" w:hAnsi="Phetsarath OT" w:hint="cs"/>
          <w:sz w:val="24"/>
          <w:szCs w:val="24"/>
          <w:cs/>
        </w:rPr>
        <w:t xml:space="preserve"> </w:t>
      </w:r>
      <w:r w:rsidRPr="00E14B25">
        <w:rPr>
          <w:rFonts w:ascii="Phetsarath OT" w:eastAsia="Phetsarath OT" w:hAnsi="Phetsarath OT" w:hint="cs"/>
          <w:sz w:val="24"/>
          <w:szCs w:val="24"/>
          <w:cs/>
          <w:lang w:val="vi-VN"/>
        </w:rPr>
        <w:t>ສາມສິບ</w:t>
      </w:r>
      <w:r w:rsidR="00EB064D" w:rsidRPr="00E14B25">
        <w:rPr>
          <w:rFonts w:ascii="Phetsarath OT" w:eastAsia="Phetsarath OT" w:hAnsi="Phetsarath OT" w:hint="cs"/>
          <w:sz w:val="24"/>
          <w:szCs w:val="24"/>
          <w:cs/>
          <w:lang w:val="vi-VN"/>
        </w:rPr>
        <w:t xml:space="preserve"> </w:t>
      </w:r>
      <w:r w:rsidRPr="00E14B25">
        <w:rPr>
          <w:rFonts w:ascii="Phetsarath OT" w:eastAsia="Phetsarath OT" w:hAnsi="Phetsarath OT" w:hint="cs"/>
          <w:sz w:val="24"/>
          <w:szCs w:val="24"/>
          <w:cs/>
          <w:lang w:val="vi-VN"/>
        </w:rPr>
        <w:t>ວັນ</w:t>
      </w:r>
      <w:r w:rsidRPr="00E14B25">
        <w:rPr>
          <w:rFonts w:ascii="Phetsarath OT" w:eastAsia="Phetsarath OT" w:hAnsi="Phetsarath OT"/>
          <w:sz w:val="24"/>
          <w:szCs w:val="24"/>
          <w:lang w:val="vi-VN"/>
        </w:rPr>
        <w:t xml:space="preserve">. </w:t>
      </w:r>
    </w:p>
    <w:p w14:paraId="323CA05F" w14:textId="76C18798" w:rsidR="00537C1C" w:rsidRPr="00E14B25" w:rsidRDefault="00601576" w:rsidP="005B7524">
      <w:pPr>
        <w:pStyle w:val="MediumGrid21"/>
        <w:ind w:left="360" w:firstLine="540"/>
        <w:contextualSpacing/>
        <w:jc w:val="thaiDistribute"/>
        <w:rPr>
          <w:rFonts w:ascii="Phetsarath OT" w:eastAsia="Phetsarath OT" w:hAnsi="Phetsarath OT"/>
          <w:sz w:val="24"/>
          <w:szCs w:val="24"/>
          <w:lang w:val="vi-VN"/>
        </w:rPr>
      </w:pPr>
      <w:r w:rsidRPr="00E14B25">
        <w:rPr>
          <w:rFonts w:ascii="Phetsarath OT" w:eastAsia="Phetsarath OT" w:hAnsi="Phetsarath OT" w:hint="cs"/>
          <w:sz w:val="24"/>
          <w:szCs w:val="24"/>
          <w:cs/>
          <w:lang w:val="vi-VN"/>
        </w:rPr>
        <w:t>ການຕໍ່ອາຍຸ</w:t>
      </w:r>
      <w:r w:rsidR="00010050" w:rsidRPr="00E14B25">
        <w:rPr>
          <w:rFonts w:ascii="Phetsarath OT" w:eastAsia="Phetsarath OT" w:hAnsi="Phetsarath OT" w:hint="cs"/>
          <w:sz w:val="24"/>
          <w:szCs w:val="24"/>
          <w:cs/>
          <w:lang w:val="vi-VN"/>
        </w:rPr>
        <w:t xml:space="preserve"> </w:t>
      </w:r>
      <w:r w:rsidRPr="00E14B25">
        <w:rPr>
          <w:rFonts w:ascii="Phetsarath OT" w:eastAsia="Phetsarath OT" w:hAnsi="Phetsarath OT" w:hint="cs"/>
          <w:sz w:val="24"/>
          <w:szCs w:val="24"/>
          <w:cs/>
          <w:lang w:val="vi-VN"/>
        </w:rPr>
        <w:t>ແລະ</w:t>
      </w:r>
      <w:r w:rsidR="00010050" w:rsidRPr="00E14B25">
        <w:rPr>
          <w:rFonts w:ascii="Phetsarath OT" w:eastAsia="Phetsarath OT" w:hAnsi="Phetsarath OT" w:hint="cs"/>
          <w:sz w:val="24"/>
          <w:szCs w:val="24"/>
          <w:cs/>
          <w:lang w:val="vi-VN"/>
        </w:rPr>
        <w:t xml:space="preserve"> </w:t>
      </w:r>
      <w:r w:rsidRPr="00E14B25">
        <w:rPr>
          <w:rFonts w:ascii="Phetsarath OT" w:eastAsia="Phetsarath OT" w:hAnsi="Phetsarath OT" w:hint="cs"/>
          <w:sz w:val="24"/>
          <w:szCs w:val="24"/>
          <w:cs/>
          <w:lang w:val="vi-VN"/>
        </w:rPr>
        <w:t>ການດັດແກ້ເນື້ອໃນໃບອະນຸຍາດດຳເນີນທຸລະກິດ</w:t>
      </w:r>
      <w:r w:rsidRPr="00E14B25">
        <w:rPr>
          <w:rFonts w:ascii="Phetsarath OT" w:eastAsia="Phetsarath OT" w:hAnsi="Phetsarath OT" w:hint="cs"/>
          <w:sz w:val="24"/>
          <w:szCs w:val="24"/>
          <w:cs/>
        </w:rPr>
        <w:t>ໃຫ້ປະ</w:t>
      </w:r>
      <w:r w:rsidRPr="00E14B25">
        <w:rPr>
          <w:rFonts w:ascii="Phetsarath OT" w:eastAsia="Phetsarath OT" w:hAnsi="Phetsarath OT"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hint="cs"/>
          <w:sz w:val="24"/>
          <w:szCs w:val="24"/>
          <w:cs/>
        </w:rPr>
        <w:t>ກອບເອກະສານສະເໜີຕໍ່</w:t>
      </w:r>
      <w:r w:rsidRPr="00E14B25">
        <w:rPr>
          <w:rFonts w:ascii="Phetsarath OT" w:eastAsia="Phetsarath OT" w:hAnsi="Phetsarath OT"/>
          <w:sz w:val="24"/>
          <w:szCs w:val="24"/>
          <w:lang w:val="vi-VN"/>
        </w:rPr>
        <w:t>​</w:t>
      </w:r>
      <w:r w:rsidR="00840CB6">
        <w:rPr>
          <w:rFonts w:ascii="Phetsarath OT" w:eastAsia="Phetsarath OT" w:hAnsi="Phetsarath OT" w:hint="cs"/>
          <w:sz w:val="24"/>
          <w:szCs w:val="24"/>
          <w:cs/>
        </w:rPr>
        <w:t xml:space="preserve"> </w:t>
      </w:r>
      <w:r w:rsidR="00840CB6" w:rsidRPr="00E14B25">
        <w:rPr>
          <w:rFonts w:ascii="Phetsarath OT" w:eastAsia="Phetsarath OT" w:hAnsi="Phetsarath OT" w:hint="cs"/>
          <w:sz w:val="24"/>
          <w:szCs w:val="24"/>
          <w:cs/>
        </w:rPr>
        <w:t xml:space="preserve">ພະແນກອຸດສາຫະກໍາ ແລະ ການຄ້າແຂວງ, ນະຄອນຫຼວງ ຫຼື </w:t>
      </w:r>
      <w:r w:rsidR="00C5471D">
        <w:rPr>
          <w:rFonts w:ascii="Phetsarath OT" w:eastAsia="Phetsarath OT" w:hAnsi="Phetsarath OT" w:hint="cs"/>
          <w:sz w:val="24"/>
          <w:szCs w:val="24"/>
          <w:cs/>
        </w:rPr>
        <w:t>ຫ້ອງການອຸດສາຫະກຳ</w:t>
      </w:r>
      <w:r w:rsidR="00840CB6" w:rsidRPr="00E14B25">
        <w:rPr>
          <w:rFonts w:ascii="Phetsarath OT" w:eastAsia="Phetsarath OT" w:hAnsi="Phetsarath OT" w:hint="cs"/>
          <w:sz w:val="24"/>
          <w:szCs w:val="24"/>
          <w:cs/>
        </w:rPr>
        <w:t xml:space="preserve"> ແລະ ການຄ້າເມືອງ, ນະຄອນ</w:t>
      </w:r>
      <w:r w:rsidR="00840CB6">
        <w:rPr>
          <w:rFonts w:ascii="Phetsarath OT" w:eastAsia="Phetsarath OT" w:hAnsi="Phetsarath OT" w:hint="cs"/>
          <w:sz w:val="24"/>
          <w:szCs w:val="24"/>
          <w:cs/>
        </w:rPr>
        <w:t xml:space="preserve"> </w:t>
      </w:r>
      <w:r w:rsidRPr="00E14B25">
        <w:rPr>
          <w:rFonts w:ascii="Phetsarath OT" w:eastAsia="Phetsarath OT" w:hAnsi="Phetsarath OT" w:hint="cs"/>
          <w:sz w:val="24"/>
          <w:szCs w:val="24"/>
          <w:cs/>
        </w:rPr>
        <w:t>ດັ່ງ</w:t>
      </w:r>
      <w:r w:rsidRPr="00E14B25">
        <w:rPr>
          <w:rFonts w:ascii="Phetsarath OT" w:eastAsia="Phetsarath OT" w:hAnsi="Phetsarath OT"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hint="cs"/>
          <w:sz w:val="24"/>
          <w:szCs w:val="24"/>
          <w:cs/>
        </w:rPr>
        <w:t>ນີ້</w:t>
      </w:r>
      <w:r w:rsidRPr="00E14B25">
        <w:rPr>
          <w:rFonts w:ascii="Phetsarath OT" w:eastAsia="Phetsarath OT" w:hAnsi="Phetsarath OT"/>
          <w:sz w:val="24"/>
          <w:szCs w:val="24"/>
          <w:lang w:val="vi-VN"/>
        </w:rPr>
        <w:t>:</w:t>
      </w:r>
    </w:p>
    <w:p w14:paraId="5AE12651" w14:textId="61375957" w:rsidR="00537C1C" w:rsidRPr="00E14B25" w:rsidRDefault="00840CB6" w:rsidP="005B7524">
      <w:pPr>
        <w:pStyle w:val="MediumGrid21"/>
        <w:numPr>
          <w:ilvl w:val="0"/>
          <w:numId w:val="9"/>
        </w:numPr>
        <w:tabs>
          <w:tab w:val="left" w:pos="1170"/>
        </w:tabs>
        <w:ind w:left="1094" w:hanging="187"/>
        <w:contextualSpacing/>
        <w:jc w:val="both"/>
        <w:rPr>
          <w:rFonts w:ascii="Phetsarath OT" w:eastAsia="Phetsarath OT" w:hAnsi="Phetsarath OT"/>
          <w:sz w:val="24"/>
          <w:szCs w:val="24"/>
          <w:lang w:val="vi-VN"/>
        </w:rPr>
      </w:pPr>
      <w:r>
        <w:rPr>
          <w:rFonts w:ascii="Phetsarath OT" w:eastAsia="Phetsarath OT" w:hAnsi="Phetsarath OT" w:hint="cs"/>
          <w:sz w:val="24"/>
          <w:szCs w:val="24"/>
          <w:cs/>
          <w:lang w:val="pt-PT"/>
        </w:rPr>
        <w:t xml:space="preserve"> </w:t>
      </w:r>
      <w:r w:rsidR="00601576" w:rsidRPr="00E14B25">
        <w:rPr>
          <w:rFonts w:ascii="Phetsarath OT" w:eastAsia="Phetsarath OT" w:hAnsi="Phetsarath OT" w:hint="cs"/>
          <w:sz w:val="24"/>
          <w:szCs w:val="24"/>
          <w:cs/>
          <w:lang w:val="pt-PT"/>
        </w:rPr>
        <w:t>ຄ</w:t>
      </w:r>
      <w:r w:rsidR="00123938">
        <w:rPr>
          <w:rFonts w:ascii="Phetsarath OT" w:eastAsia="Phetsarath OT" w:hAnsi="Phetsarath OT" w:hint="cs"/>
          <w:sz w:val="24"/>
          <w:szCs w:val="24"/>
          <w:cs/>
          <w:lang w:val="pt-PT"/>
        </w:rPr>
        <w:t>ໍາ</w:t>
      </w:r>
      <w:r w:rsidR="00601576" w:rsidRPr="00E14B25">
        <w:rPr>
          <w:rFonts w:ascii="Phetsarath OT" w:eastAsia="Phetsarath OT" w:hAnsi="Phetsarath OT" w:hint="cs"/>
          <w:sz w:val="24"/>
          <w:szCs w:val="24"/>
          <w:cs/>
          <w:lang w:val="pt-PT"/>
        </w:rPr>
        <w:t>ຮ້ອງ</w:t>
      </w:r>
      <w:r>
        <w:rPr>
          <w:rFonts w:ascii="Phetsarath OT" w:eastAsia="Phetsarath OT" w:hAnsi="Phetsarath OT" w:hint="cs"/>
          <w:sz w:val="24"/>
          <w:szCs w:val="24"/>
          <w:cs/>
          <w:lang w:val="pt-PT"/>
        </w:rPr>
        <w:t xml:space="preserve"> </w:t>
      </w:r>
      <w:r w:rsidR="00601576" w:rsidRPr="00E14B25">
        <w:rPr>
          <w:rFonts w:ascii="Phetsarath OT" w:eastAsia="Phetsarath OT" w:hAnsi="Phetsarath OT" w:hint="cs"/>
          <w:sz w:val="24"/>
          <w:szCs w:val="24"/>
          <w:cs/>
          <w:lang w:val="pt-PT"/>
        </w:rPr>
        <w:t>ຕາມແບບພິມທີ່</w:t>
      </w:r>
      <w:r>
        <w:rPr>
          <w:rFonts w:ascii="Phetsarath OT" w:eastAsia="Phetsarath OT" w:hAnsi="Phetsarath OT" w:hint="cs"/>
          <w:sz w:val="24"/>
          <w:szCs w:val="24"/>
          <w:cs/>
          <w:lang w:val="pt-PT"/>
        </w:rPr>
        <w:t xml:space="preserve"> </w:t>
      </w:r>
      <w:r w:rsidR="00601576" w:rsidRPr="00E14B25">
        <w:rPr>
          <w:rFonts w:ascii="Phetsarath OT" w:eastAsia="Phetsarath OT" w:hAnsi="Phetsarath OT" w:hint="cs"/>
          <w:sz w:val="24"/>
          <w:szCs w:val="24"/>
          <w:cs/>
        </w:rPr>
        <w:t>ກົມການຄ້າພາຍໃນ</w:t>
      </w:r>
      <w:r>
        <w:rPr>
          <w:rFonts w:ascii="Phetsarath OT" w:eastAsia="Phetsarath OT" w:hAnsi="Phetsarath OT" w:hint="cs"/>
          <w:sz w:val="24"/>
          <w:szCs w:val="24"/>
          <w:cs/>
        </w:rPr>
        <w:t xml:space="preserve"> </w:t>
      </w:r>
      <w:r w:rsidR="00601576" w:rsidRPr="00E14B25">
        <w:rPr>
          <w:rFonts w:ascii="Phetsarath OT" w:eastAsia="Phetsarath OT" w:hAnsi="Phetsarath OT" w:hint="cs"/>
          <w:sz w:val="24"/>
          <w:szCs w:val="24"/>
          <w:cs/>
          <w:lang w:val="pt-PT"/>
        </w:rPr>
        <w:t>ໄດ້ກ</w:t>
      </w:r>
      <w:r w:rsidR="00123938">
        <w:rPr>
          <w:rFonts w:ascii="Phetsarath OT" w:eastAsia="Phetsarath OT" w:hAnsi="Phetsarath OT" w:hint="cs"/>
          <w:sz w:val="24"/>
          <w:szCs w:val="24"/>
          <w:cs/>
          <w:lang w:val="pt-PT"/>
        </w:rPr>
        <w:t>ໍາ</w:t>
      </w:r>
      <w:r w:rsidR="00601576" w:rsidRPr="00E14B25">
        <w:rPr>
          <w:rFonts w:ascii="Phetsarath OT" w:eastAsia="Phetsarath OT" w:hAnsi="Phetsarath OT" w:hint="cs"/>
          <w:sz w:val="24"/>
          <w:szCs w:val="24"/>
          <w:cs/>
          <w:lang w:val="pt-PT"/>
        </w:rPr>
        <w:t>ນົດ</w:t>
      </w:r>
      <w:r w:rsidR="00601576" w:rsidRPr="00E14B25">
        <w:rPr>
          <w:rFonts w:ascii="Phetsarath OT" w:eastAsia="Phetsarath OT" w:hAnsi="Phetsarath OT"/>
          <w:sz w:val="24"/>
          <w:szCs w:val="24"/>
          <w:lang w:val="pt-PT"/>
        </w:rPr>
        <w:t>;</w:t>
      </w:r>
    </w:p>
    <w:p w14:paraId="4B31B554" w14:textId="236B4AF4" w:rsidR="00C5471D" w:rsidRPr="00BB416E" w:rsidRDefault="00840CB6" w:rsidP="005B7524">
      <w:pPr>
        <w:pStyle w:val="ListParagraph"/>
        <w:numPr>
          <w:ilvl w:val="0"/>
          <w:numId w:val="9"/>
        </w:numPr>
        <w:tabs>
          <w:tab w:val="left" w:pos="1170"/>
        </w:tabs>
        <w:spacing w:after="0" w:line="240" w:lineRule="auto"/>
        <w:ind w:left="1094" w:hanging="187"/>
        <w:contextualSpacing w:val="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C5471D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 xml:space="preserve"> </w:t>
      </w:r>
      <w:r w:rsidR="00601576" w:rsidRPr="00C5471D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ໃບ</w:t>
      </w:r>
      <w:r w:rsidR="00601576" w:rsidRPr="00C5471D">
        <w:rPr>
          <w:rFonts w:ascii="Phetsarath OT" w:eastAsia="Phetsarath OT" w:hAnsi="Phetsarath OT" w:cs="Phetsarath OT"/>
          <w:sz w:val="24"/>
          <w:szCs w:val="24"/>
          <w:lang w:val="pt-PT"/>
        </w:rPr>
        <w:t>​</w:t>
      </w:r>
      <w:r w:rsidR="00601576" w:rsidRPr="00C5471D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ອະ</w:t>
      </w:r>
      <w:r w:rsidR="00601576" w:rsidRPr="00C5471D">
        <w:rPr>
          <w:rFonts w:ascii="Phetsarath OT" w:eastAsia="Phetsarath OT" w:hAnsi="Phetsarath OT" w:cs="Phetsarath OT"/>
          <w:sz w:val="24"/>
          <w:szCs w:val="24"/>
          <w:lang w:val="pt-PT"/>
        </w:rPr>
        <w:t>​</w:t>
      </w:r>
      <w:r w:rsidR="00601576" w:rsidRPr="00C5471D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ນຸ</w:t>
      </w:r>
      <w:r w:rsidR="00601576" w:rsidRPr="00C5471D">
        <w:rPr>
          <w:rFonts w:ascii="Phetsarath OT" w:eastAsia="Phetsarath OT" w:hAnsi="Phetsarath OT" w:cs="Phetsarath OT"/>
          <w:sz w:val="24"/>
          <w:szCs w:val="24"/>
          <w:lang w:val="pt-PT"/>
        </w:rPr>
        <w:t>​</w:t>
      </w:r>
      <w:r w:rsidR="00601576" w:rsidRPr="00C5471D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ຍາ</w:t>
      </w:r>
      <w:r w:rsidR="00601576" w:rsidRPr="00C5471D">
        <w:rPr>
          <w:rFonts w:ascii="Phetsarath OT" w:eastAsia="Phetsarath OT" w:hAnsi="Phetsarath OT" w:cs="Phetsarath OT"/>
          <w:sz w:val="24"/>
          <w:szCs w:val="24"/>
          <w:lang w:val="pt-PT"/>
        </w:rPr>
        <w:t>​</w:t>
      </w:r>
      <w:r w:rsidR="00601576" w:rsidRPr="00C5471D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ດ</w:t>
      </w:r>
      <w:r w:rsidR="00601576" w:rsidRPr="00C5471D">
        <w:rPr>
          <w:rFonts w:ascii="Phetsarath OT" w:eastAsia="Phetsarath OT" w:hAnsi="Phetsarath OT" w:cs="Phetsarath OT"/>
          <w:sz w:val="24"/>
          <w:szCs w:val="24"/>
          <w:lang w:val="pt-PT"/>
        </w:rPr>
        <w:t>​</w:t>
      </w:r>
      <w:r w:rsidR="00601576" w:rsidRPr="00C5471D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ດຳ</w:t>
      </w:r>
      <w:r w:rsidR="00601576" w:rsidRPr="00C5471D">
        <w:rPr>
          <w:rFonts w:ascii="Phetsarath OT" w:eastAsia="Phetsarath OT" w:hAnsi="Phetsarath OT" w:cs="Phetsarath OT"/>
          <w:sz w:val="24"/>
          <w:szCs w:val="24"/>
          <w:lang w:val="pt-PT"/>
        </w:rPr>
        <w:t>​</w:t>
      </w:r>
      <w:r w:rsidR="00601576" w:rsidRPr="00C5471D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ເນີນ</w:t>
      </w:r>
      <w:r w:rsidR="00601576" w:rsidRPr="00C5471D">
        <w:rPr>
          <w:rFonts w:ascii="Phetsarath OT" w:eastAsia="Phetsarath OT" w:hAnsi="Phetsarath OT" w:cs="Phetsarath OT"/>
          <w:sz w:val="24"/>
          <w:szCs w:val="24"/>
          <w:lang w:val="pt-PT"/>
        </w:rPr>
        <w:t>​</w:t>
      </w:r>
      <w:r w:rsidR="00601576" w:rsidRPr="00C5471D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ທຸ</w:t>
      </w:r>
      <w:r w:rsidR="00601576" w:rsidRPr="00C5471D">
        <w:rPr>
          <w:rFonts w:ascii="Phetsarath OT" w:eastAsia="Phetsarath OT" w:hAnsi="Phetsarath OT" w:cs="Phetsarath OT"/>
          <w:sz w:val="24"/>
          <w:szCs w:val="24"/>
          <w:lang w:val="pt-PT"/>
        </w:rPr>
        <w:t>​</w:t>
      </w:r>
      <w:r w:rsidR="00601576" w:rsidRPr="00C5471D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ລະ</w:t>
      </w:r>
      <w:r w:rsidR="00601576" w:rsidRPr="00C5471D">
        <w:rPr>
          <w:rFonts w:ascii="Phetsarath OT" w:eastAsia="Phetsarath OT" w:hAnsi="Phetsarath OT" w:cs="Phetsarath OT"/>
          <w:sz w:val="24"/>
          <w:szCs w:val="24"/>
          <w:lang w:val="pt-PT"/>
        </w:rPr>
        <w:t>​</w:t>
      </w:r>
      <w:r w:rsidR="00FD3692" w:rsidRPr="00C5471D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ກິດ</w:t>
      </w:r>
      <w:r w:rsidR="00E475B3" w:rsidRPr="00C5471D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ການຈໍາໜ່າຍວັດຖຸມີຄ່າ</w:t>
      </w:r>
      <w:r w:rsidR="00E475B3" w:rsidRPr="00C5471D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 xml:space="preserve"> </w:t>
      </w:r>
      <w:r w:rsidR="00601576" w:rsidRPr="00C5471D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ສະ</w:t>
      </w:r>
      <w:r w:rsidR="00601576" w:rsidRPr="00C5471D">
        <w:rPr>
          <w:rFonts w:ascii="Phetsarath OT" w:eastAsia="Phetsarath OT" w:hAnsi="Phetsarath OT" w:cs="Phetsarath OT"/>
          <w:sz w:val="24"/>
          <w:szCs w:val="24"/>
          <w:lang w:val="pt-PT"/>
        </w:rPr>
        <w:t>​</w:t>
      </w:r>
      <w:r w:rsidR="00601576" w:rsidRPr="00C5471D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ບັບຕົ້ນ</w:t>
      </w:r>
      <w:r w:rsidR="00123938" w:rsidRPr="00C5471D">
        <w:rPr>
          <w:rFonts w:ascii="Phetsarath OT" w:eastAsia="Phetsarath OT" w:hAnsi="Phetsarath OT" w:cs="Phetsarath OT"/>
          <w:sz w:val="24"/>
          <w:szCs w:val="24"/>
          <w:lang w:val="pt-PT" w:bidi="lo-LA"/>
        </w:rPr>
        <w:t>;</w:t>
      </w:r>
    </w:p>
    <w:p w14:paraId="161226F0" w14:textId="19186995" w:rsidR="00537C1C" w:rsidRPr="00BB416E" w:rsidRDefault="00396462" w:rsidP="005B7524">
      <w:pPr>
        <w:pStyle w:val="ListParagraph"/>
        <w:numPr>
          <w:ilvl w:val="0"/>
          <w:numId w:val="9"/>
        </w:numPr>
        <w:tabs>
          <w:tab w:val="left" w:pos="1440"/>
        </w:tabs>
        <w:spacing w:after="120" w:line="240" w:lineRule="auto"/>
        <w:ind w:left="1094" w:hanging="187"/>
        <w:contextualSpacing w:val="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/>
          <w:sz w:val="24"/>
          <w:szCs w:val="24"/>
          <w:lang w:val="pt-PT" w:bidi="lo-LA"/>
        </w:rPr>
        <w:t xml:space="preserve"> </w:t>
      </w:r>
      <w:r w:rsidR="00123938" w:rsidRPr="00BB416E">
        <w:rPr>
          <w:rFonts w:ascii="Phetsarath OT" w:eastAsia="Phetsarath OT" w:hAnsi="Phetsarath OT" w:cs="Phetsarath OT"/>
          <w:sz w:val="24"/>
          <w:szCs w:val="24"/>
          <w:cs/>
          <w:lang w:val="pt-PT" w:bidi="lo-LA"/>
        </w:rPr>
        <w:t>ໃບຢັ້ງຢືນການມອບພັນທະອາກອນປີຜ່ານມາ.</w:t>
      </w:r>
    </w:p>
    <w:p w14:paraId="516C8FF7" w14:textId="1C0B2497" w:rsidR="00537C1C" w:rsidRPr="00E14B25" w:rsidRDefault="000E177B" w:rsidP="005B7524">
      <w:pPr>
        <w:pStyle w:val="Heading1"/>
        <w:tabs>
          <w:tab w:val="left" w:pos="900"/>
        </w:tabs>
        <w:spacing w:before="0" w:after="120" w:line="240" w:lineRule="auto"/>
        <w:contextualSpacing/>
        <w:rPr>
          <w:rFonts w:ascii="Phetsarath OT" w:eastAsia="Phetsarath OT" w:hAnsi="Phetsarath OT" w:cs="Phetsarath OT"/>
          <w:color w:val="auto"/>
          <w:sz w:val="24"/>
          <w:szCs w:val="24"/>
          <w:lang w:val="fr-FR" w:bidi="lo-LA"/>
        </w:rPr>
      </w:pPr>
      <w:r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 xml:space="preserve">ການໂຈະ ແລະ </w:t>
      </w:r>
      <w:r w:rsidR="00417BB9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>ການຍົກເລີກ</w:t>
      </w:r>
      <w:r w:rsidR="00B355C3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>ໃບອະນຸຍາດດຳເນີນທຸລະກິດ</w:t>
      </w:r>
      <w:r w:rsidR="00EB064D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>ການຈຳໜ່າຍວັດຖຸມີຄ່າ</w:t>
      </w:r>
    </w:p>
    <w:p w14:paraId="4CDBDB35" w14:textId="09B0820E" w:rsidR="00537C1C" w:rsidRPr="00E14B25" w:rsidRDefault="00830195" w:rsidP="005B7524">
      <w:pPr>
        <w:pStyle w:val="MediumGrid21"/>
        <w:ind w:left="360" w:firstLine="540"/>
        <w:contextualSpacing/>
        <w:jc w:val="both"/>
        <w:rPr>
          <w:rFonts w:ascii="Phetsarath OT" w:eastAsia="Phetsarath OT" w:hAnsi="Phetsarath OT"/>
          <w:sz w:val="24"/>
          <w:szCs w:val="24"/>
          <w:lang w:val="vi-VN"/>
        </w:rPr>
      </w:pPr>
      <w:r w:rsidRPr="00E14B25">
        <w:rPr>
          <w:rFonts w:ascii="Phetsarath OT" w:eastAsia="Phetsarath OT" w:hAnsi="Phetsarath OT" w:hint="cs"/>
          <w:sz w:val="24"/>
          <w:szCs w:val="24"/>
          <w:cs/>
        </w:rPr>
        <w:t>ໃບ</w:t>
      </w:r>
      <w:r w:rsidRPr="00E14B25">
        <w:rPr>
          <w:rFonts w:ascii="Phetsarath OT" w:eastAsia="Phetsarath OT" w:hAnsi="Phetsarath OT"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hint="cs"/>
          <w:sz w:val="24"/>
          <w:szCs w:val="24"/>
          <w:cs/>
        </w:rPr>
        <w:t>ອະ</w:t>
      </w:r>
      <w:r w:rsidRPr="00E14B25">
        <w:rPr>
          <w:rFonts w:ascii="Phetsarath OT" w:eastAsia="Phetsarath OT" w:hAnsi="Phetsarath OT"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hint="cs"/>
          <w:sz w:val="24"/>
          <w:szCs w:val="24"/>
          <w:cs/>
        </w:rPr>
        <w:t>ນຸ</w:t>
      </w:r>
      <w:r w:rsidRPr="00E14B25">
        <w:rPr>
          <w:rFonts w:ascii="Phetsarath OT" w:eastAsia="Phetsarath OT" w:hAnsi="Phetsarath OT"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hint="cs"/>
          <w:sz w:val="24"/>
          <w:szCs w:val="24"/>
          <w:cs/>
        </w:rPr>
        <w:t>ຍາດ</w:t>
      </w:r>
      <w:r w:rsidRPr="00E14B25">
        <w:rPr>
          <w:rFonts w:ascii="Phetsarath OT" w:eastAsia="Phetsarath OT" w:hAnsi="Phetsarath OT" w:hint="cs"/>
          <w:sz w:val="24"/>
          <w:szCs w:val="24"/>
          <w:cs/>
          <w:lang w:val="vi-VN"/>
        </w:rPr>
        <w:t>ດໍາເນີນທຸລະກິດການຈຳໜ່າຍ</w:t>
      </w:r>
      <w:r w:rsidR="00A02F6C" w:rsidRPr="00E14B25">
        <w:rPr>
          <w:rFonts w:ascii="Phetsarath OT" w:eastAsia="Phetsarath OT" w:hAnsi="Phetsarath OT" w:hint="cs"/>
          <w:sz w:val="24"/>
          <w:szCs w:val="24"/>
          <w:cs/>
          <w:lang w:val="vi-VN"/>
        </w:rPr>
        <w:t>ວັດຖຸ​ມີຄ່າ</w:t>
      </w:r>
      <w:r w:rsidR="00741B87" w:rsidRPr="00E14B25">
        <w:rPr>
          <w:rFonts w:ascii="Phetsarath OT" w:eastAsia="Phetsarath OT" w:hAnsi="Phetsarath OT" w:hint="cs"/>
          <w:sz w:val="24"/>
          <w:szCs w:val="24"/>
          <w:cs/>
        </w:rPr>
        <w:t>​</w:t>
      </w:r>
      <w:r w:rsidR="00711973">
        <w:rPr>
          <w:rFonts w:ascii="Phetsarath OT" w:eastAsia="Phetsarath OT" w:hAnsi="Phetsarath OT" w:hint="cs"/>
          <w:sz w:val="24"/>
          <w:szCs w:val="24"/>
          <w:cs/>
        </w:rPr>
        <w:t xml:space="preserve"> </w:t>
      </w:r>
      <w:r w:rsidRPr="00E14B25">
        <w:rPr>
          <w:rFonts w:ascii="Phetsarath OT" w:eastAsia="Phetsarath OT" w:hAnsi="Phetsarath OT" w:hint="cs"/>
          <w:sz w:val="24"/>
          <w:szCs w:val="24"/>
          <w:cs/>
        </w:rPr>
        <w:t>ຈະຖືກ</w:t>
      </w:r>
      <w:r w:rsidR="00417BB9">
        <w:rPr>
          <w:rFonts w:ascii="Phetsarath OT" w:eastAsia="Phetsarath OT" w:hAnsi="Phetsarath OT" w:hint="cs"/>
          <w:sz w:val="24"/>
          <w:szCs w:val="24"/>
          <w:cs/>
        </w:rPr>
        <w:t xml:space="preserve">ໂຈະ ແລະ </w:t>
      </w:r>
      <w:r w:rsidR="00B355C3" w:rsidRPr="00E14B25">
        <w:rPr>
          <w:rFonts w:ascii="Phetsarath OT" w:eastAsia="Phetsarath OT" w:hAnsi="Phetsarath OT" w:hint="cs"/>
          <w:sz w:val="24"/>
          <w:szCs w:val="24"/>
          <w:cs/>
        </w:rPr>
        <w:t>ຍົກເລີກ</w:t>
      </w:r>
      <w:r w:rsidRPr="00E14B25">
        <w:rPr>
          <w:rFonts w:ascii="Phetsarath OT" w:eastAsia="Phetsarath OT" w:hAnsi="Phetsarath OT"/>
          <w:sz w:val="24"/>
          <w:szCs w:val="24"/>
          <w:lang w:val="vi-VN"/>
        </w:rPr>
        <w:t xml:space="preserve">​ </w:t>
      </w:r>
      <w:r w:rsidRPr="00E14B25">
        <w:rPr>
          <w:rFonts w:ascii="Phetsarath OT" w:eastAsia="Phetsarath OT" w:hAnsi="Phetsarath OT" w:hint="cs"/>
          <w:sz w:val="24"/>
          <w:szCs w:val="24"/>
          <w:cs/>
        </w:rPr>
        <w:t>ໃນ​ກໍລະນີ</w:t>
      </w:r>
      <w:r w:rsidRPr="00E14B25">
        <w:rPr>
          <w:rFonts w:ascii="Phetsarath OT" w:eastAsia="Phetsarath OT" w:hAnsi="Phetsarath OT"/>
          <w:sz w:val="24"/>
          <w:szCs w:val="24"/>
          <w:cs/>
        </w:rPr>
        <w:t xml:space="preserve"> ​</w:t>
      </w:r>
      <w:r w:rsidRPr="00E14B25">
        <w:rPr>
          <w:rFonts w:ascii="Phetsarath OT" w:eastAsia="Phetsarath OT" w:hAnsi="Phetsarath OT" w:hint="cs"/>
          <w:sz w:val="24"/>
          <w:szCs w:val="24"/>
          <w:cs/>
        </w:rPr>
        <w:t>ດັ່ງນີ້</w:t>
      </w:r>
      <w:r w:rsidRPr="00E14B25">
        <w:rPr>
          <w:rFonts w:ascii="Phetsarath OT" w:eastAsia="Phetsarath OT" w:hAnsi="Phetsarath OT"/>
          <w:sz w:val="24"/>
          <w:szCs w:val="24"/>
          <w:cs/>
        </w:rPr>
        <w:t xml:space="preserve">: </w:t>
      </w:r>
    </w:p>
    <w:p w14:paraId="29757059" w14:textId="6BBFFAE6" w:rsidR="00537C1C" w:rsidRPr="00E14B25" w:rsidRDefault="00396462" w:rsidP="005B7524">
      <w:pPr>
        <w:pStyle w:val="MediumGrid21"/>
        <w:numPr>
          <w:ilvl w:val="0"/>
          <w:numId w:val="10"/>
        </w:numPr>
        <w:tabs>
          <w:tab w:val="left" w:pos="426"/>
          <w:tab w:val="left" w:pos="1080"/>
          <w:tab w:val="left" w:pos="1440"/>
        </w:tabs>
        <w:ind w:left="426" w:firstLine="474"/>
        <w:contextualSpacing/>
        <w:jc w:val="both"/>
        <w:rPr>
          <w:rFonts w:ascii="Phetsarath OT" w:eastAsia="Phetsarath OT" w:hAnsi="Phetsarath OT"/>
          <w:sz w:val="24"/>
          <w:szCs w:val="24"/>
          <w:lang w:val="vi-VN"/>
        </w:rPr>
      </w:pPr>
      <w:r w:rsidRPr="005B7524">
        <w:rPr>
          <w:rFonts w:ascii="Phetsarath OT" w:eastAsia="Phetsarath OT" w:hAnsi="Phetsarath OT"/>
          <w:sz w:val="24"/>
          <w:szCs w:val="24"/>
          <w:lang w:val="vi-VN"/>
        </w:rPr>
        <w:t xml:space="preserve"> </w:t>
      </w:r>
      <w:r w:rsidR="00830195" w:rsidRPr="00E14B25">
        <w:rPr>
          <w:rFonts w:ascii="Phetsarath OT" w:eastAsia="Phetsarath OT" w:hAnsi="Phetsarath OT" w:hint="cs"/>
          <w:sz w:val="24"/>
          <w:szCs w:val="24"/>
          <w:cs/>
        </w:rPr>
        <w:t>ຜູ້ດໍາເນີນທຸລະກິດບໍ່ປະຕິບັດ</w:t>
      </w:r>
      <w:r w:rsidR="00830195" w:rsidRPr="00E14B25">
        <w:rPr>
          <w:rFonts w:ascii="Phetsarath OT" w:eastAsia="Phetsarath OT" w:hAnsi="Phetsarath OT"/>
          <w:sz w:val="24"/>
          <w:szCs w:val="24"/>
          <w:cs/>
        </w:rPr>
        <w:t>​</w:t>
      </w:r>
      <w:r w:rsidR="00830195" w:rsidRPr="00E14B25">
        <w:rPr>
          <w:rFonts w:ascii="Phetsarath OT" w:eastAsia="Phetsarath OT" w:hAnsi="Phetsarath OT" w:hint="cs"/>
          <w:sz w:val="24"/>
          <w:szCs w:val="24"/>
          <w:cs/>
        </w:rPr>
        <w:t>ພັນ​ທະຕາມທີ່​ກຳ​ນົດ​ໄວ້​ໃນ</w:t>
      </w:r>
      <w:r w:rsidR="00830195" w:rsidRPr="00E14B25">
        <w:rPr>
          <w:rFonts w:ascii="Phetsarath OT" w:eastAsia="Phetsarath OT" w:hAnsi="Phetsarath OT" w:hint="cs"/>
          <w:color w:val="000000" w:themeColor="text1"/>
          <w:sz w:val="24"/>
          <w:szCs w:val="24"/>
          <w:cs/>
        </w:rPr>
        <w:t>ມາດຕາ</w:t>
      </w:r>
      <w:r w:rsidR="00010050" w:rsidRPr="00E14B25">
        <w:rPr>
          <w:rFonts w:ascii="Phetsarath OT" w:eastAsia="Phetsarath OT" w:hAnsi="Phetsarath OT" w:hint="cs"/>
          <w:color w:val="000000" w:themeColor="text1"/>
          <w:sz w:val="24"/>
          <w:szCs w:val="24"/>
          <w:cs/>
        </w:rPr>
        <w:t xml:space="preserve"> </w:t>
      </w:r>
      <w:r w:rsidR="00FD3692" w:rsidRPr="00E14B25">
        <w:rPr>
          <w:rFonts w:ascii="Phetsarath OT" w:eastAsia="Phetsarath OT" w:hAnsi="Phetsarath OT" w:hint="cs"/>
          <w:color w:val="000000" w:themeColor="text1"/>
          <w:sz w:val="24"/>
          <w:szCs w:val="24"/>
          <w:cs/>
        </w:rPr>
        <w:t>11</w:t>
      </w:r>
      <w:r w:rsidR="00010050" w:rsidRPr="00E14B25">
        <w:rPr>
          <w:rFonts w:ascii="Phetsarath OT" w:eastAsia="Phetsarath OT" w:hAnsi="Phetsarath OT" w:hint="cs"/>
          <w:color w:val="000000" w:themeColor="text1"/>
          <w:sz w:val="24"/>
          <w:szCs w:val="24"/>
          <w:cs/>
        </w:rPr>
        <w:t xml:space="preserve"> </w:t>
      </w:r>
      <w:r w:rsidR="00830195" w:rsidRPr="00E14B25">
        <w:rPr>
          <w:rFonts w:ascii="Phetsarath OT" w:eastAsia="Phetsarath OT" w:hAnsi="Phetsarath OT" w:hint="cs"/>
          <w:sz w:val="24"/>
          <w:szCs w:val="24"/>
          <w:cs/>
        </w:rPr>
        <w:t>ຂອງຂໍ້ຕົກລົງສະບັບນີ້</w:t>
      </w:r>
      <w:r w:rsidR="00B355C3" w:rsidRPr="00E14B25">
        <w:rPr>
          <w:rFonts w:ascii="Phetsarath OT" w:eastAsia="Phetsarath OT" w:hAnsi="Phetsarath OT"/>
          <w:sz w:val="24"/>
          <w:szCs w:val="24"/>
          <w:lang w:val="vi-VN"/>
        </w:rPr>
        <w:t>;</w:t>
      </w:r>
    </w:p>
    <w:p w14:paraId="1963D5FC" w14:textId="3F093920" w:rsidR="00537C1C" w:rsidRPr="00E14B25" w:rsidRDefault="00396462" w:rsidP="005B7524">
      <w:pPr>
        <w:pStyle w:val="MediumGrid21"/>
        <w:numPr>
          <w:ilvl w:val="0"/>
          <w:numId w:val="10"/>
        </w:numPr>
        <w:tabs>
          <w:tab w:val="left" w:pos="426"/>
          <w:tab w:val="left" w:pos="1080"/>
          <w:tab w:val="left" w:pos="1440"/>
        </w:tabs>
        <w:ind w:left="426" w:firstLine="474"/>
        <w:contextualSpacing/>
        <w:jc w:val="both"/>
        <w:rPr>
          <w:rFonts w:ascii="Phetsarath OT" w:eastAsia="Phetsarath OT" w:hAnsi="Phetsarath OT"/>
          <w:sz w:val="24"/>
          <w:szCs w:val="24"/>
          <w:lang w:val="vi-VN"/>
        </w:rPr>
      </w:pPr>
      <w:r w:rsidRPr="005B7524">
        <w:rPr>
          <w:rFonts w:ascii="Phetsarath OT" w:eastAsia="Phetsarath OT" w:hAnsi="Phetsarath OT"/>
          <w:sz w:val="24"/>
          <w:szCs w:val="24"/>
          <w:lang w:val="vi-VN"/>
        </w:rPr>
        <w:t xml:space="preserve"> </w:t>
      </w:r>
      <w:r w:rsidR="00830195" w:rsidRPr="00E14B25">
        <w:rPr>
          <w:rFonts w:ascii="Phetsarath OT" w:eastAsia="Phetsarath OT" w:hAnsi="Phetsarath OT" w:hint="cs"/>
          <w:sz w:val="24"/>
          <w:szCs w:val="24"/>
          <w:cs/>
        </w:rPr>
        <w:t>ຜູ້ດຳເນີນທຸລະກິດ</w:t>
      </w:r>
      <w:r w:rsidR="00830195" w:rsidRPr="00E14B25">
        <w:rPr>
          <w:rFonts w:ascii="Phetsarath OT" w:eastAsia="Phetsarath OT" w:hAnsi="Phetsarath OT" w:hint="cs"/>
          <w:sz w:val="24"/>
          <w:szCs w:val="24"/>
          <w:cs/>
          <w:lang w:val="vi-VN"/>
        </w:rPr>
        <w:t>ສະ</w:t>
      </w:r>
      <w:r w:rsidR="00830195" w:rsidRPr="00E14B25">
        <w:rPr>
          <w:rFonts w:ascii="Phetsarath OT" w:eastAsia="Phetsarath OT" w:hAnsi="Phetsarath OT"/>
          <w:sz w:val="24"/>
          <w:szCs w:val="24"/>
          <w:cs/>
        </w:rPr>
        <w:t>​</w:t>
      </w:r>
      <w:r w:rsidR="00830195" w:rsidRPr="00E14B25">
        <w:rPr>
          <w:rFonts w:ascii="Phetsarath OT" w:eastAsia="Phetsarath OT" w:hAnsi="Phetsarath OT" w:hint="cs"/>
          <w:sz w:val="24"/>
          <w:szCs w:val="24"/>
          <w:cs/>
        </w:rPr>
        <w:t>ເໜີ​ຢຸດ</w:t>
      </w:r>
      <w:r w:rsidR="00830195" w:rsidRPr="00E14B25">
        <w:rPr>
          <w:rFonts w:ascii="Phetsarath OT" w:eastAsia="Phetsarath OT" w:hAnsi="Phetsarath OT"/>
          <w:sz w:val="24"/>
          <w:szCs w:val="24"/>
          <w:lang w:val="vi-VN"/>
        </w:rPr>
        <w:t>​</w:t>
      </w:r>
      <w:r w:rsidR="00830195" w:rsidRPr="00E14B25">
        <w:rPr>
          <w:rFonts w:ascii="Phetsarath OT" w:eastAsia="Phetsarath OT" w:hAnsi="Phetsarath OT" w:hint="cs"/>
          <w:sz w:val="24"/>
          <w:szCs w:val="24"/>
          <w:cs/>
        </w:rPr>
        <w:t>ເຊົາການດຳ</w:t>
      </w:r>
      <w:r w:rsidR="00830195" w:rsidRPr="00E14B25">
        <w:rPr>
          <w:rFonts w:ascii="Phetsarath OT" w:eastAsia="Phetsarath OT" w:hAnsi="Phetsarath OT"/>
          <w:sz w:val="24"/>
          <w:szCs w:val="24"/>
          <w:lang w:val="vi-VN"/>
        </w:rPr>
        <w:t>​</w:t>
      </w:r>
      <w:r w:rsidR="00830195" w:rsidRPr="00E14B25">
        <w:rPr>
          <w:rFonts w:ascii="Phetsarath OT" w:eastAsia="Phetsarath OT" w:hAnsi="Phetsarath OT" w:hint="cs"/>
          <w:sz w:val="24"/>
          <w:szCs w:val="24"/>
          <w:cs/>
        </w:rPr>
        <w:t>ເນີນ</w:t>
      </w:r>
      <w:r w:rsidR="00830195" w:rsidRPr="00E14B25">
        <w:rPr>
          <w:rFonts w:ascii="Phetsarath OT" w:eastAsia="Phetsarath OT" w:hAnsi="Phetsarath OT"/>
          <w:sz w:val="24"/>
          <w:szCs w:val="24"/>
          <w:lang w:val="vi-VN"/>
        </w:rPr>
        <w:t>​</w:t>
      </w:r>
      <w:r w:rsidR="00830195" w:rsidRPr="00E14B25">
        <w:rPr>
          <w:rFonts w:ascii="Phetsarath OT" w:eastAsia="Phetsarath OT" w:hAnsi="Phetsarath OT" w:hint="cs"/>
          <w:sz w:val="24"/>
          <w:szCs w:val="24"/>
          <w:cs/>
        </w:rPr>
        <w:t>ທຸ</w:t>
      </w:r>
      <w:r w:rsidR="00830195" w:rsidRPr="00E14B25">
        <w:rPr>
          <w:rFonts w:ascii="Phetsarath OT" w:eastAsia="Phetsarath OT" w:hAnsi="Phetsarath OT"/>
          <w:sz w:val="24"/>
          <w:szCs w:val="24"/>
          <w:lang w:val="vi-VN"/>
        </w:rPr>
        <w:t>​</w:t>
      </w:r>
      <w:r w:rsidR="00830195" w:rsidRPr="00E14B25">
        <w:rPr>
          <w:rFonts w:ascii="Phetsarath OT" w:eastAsia="Phetsarath OT" w:hAnsi="Phetsarath OT" w:hint="cs"/>
          <w:sz w:val="24"/>
          <w:szCs w:val="24"/>
          <w:cs/>
        </w:rPr>
        <w:t>ລະ</w:t>
      </w:r>
      <w:r w:rsidR="00830195" w:rsidRPr="00E14B25">
        <w:rPr>
          <w:rFonts w:ascii="Phetsarath OT" w:eastAsia="Phetsarath OT" w:hAnsi="Phetsarath OT"/>
          <w:sz w:val="24"/>
          <w:szCs w:val="24"/>
          <w:lang w:val="vi-VN"/>
        </w:rPr>
        <w:t>​</w:t>
      </w:r>
      <w:r w:rsidR="00830195" w:rsidRPr="00E14B25">
        <w:rPr>
          <w:rFonts w:ascii="Phetsarath OT" w:eastAsia="Phetsarath OT" w:hAnsi="Phetsarath OT" w:hint="cs"/>
          <w:sz w:val="24"/>
          <w:szCs w:val="24"/>
          <w:cs/>
        </w:rPr>
        <w:t>ກິດດ້ວຍຄວາມສະໝັກໃຈ</w:t>
      </w:r>
      <w:r w:rsidR="00830195" w:rsidRPr="00E14B25">
        <w:rPr>
          <w:rFonts w:ascii="Phetsarath OT" w:eastAsia="Phetsarath OT" w:hAnsi="Phetsarath OT"/>
          <w:sz w:val="24"/>
          <w:szCs w:val="24"/>
          <w:lang w:val="vi-VN"/>
        </w:rPr>
        <w:t>;</w:t>
      </w:r>
    </w:p>
    <w:p w14:paraId="2614DB3F" w14:textId="7A86FD8C" w:rsidR="00537C1C" w:rsidRPr="004A130D" w:rsidRDefault="00396462" w:rsidP="005B7524">
      <w:pPr>
        <w:pStyle w:val="MediumGrid21"/>
        <w:numPr>
          <w:ilvl w:val="0"/>
          <w:numId w:val="10"/>
        </w:numPr>
        <w:tabs>
          <w:tab w:val="left" w:pos="426"/>
          <w:tab w:val="left" w:pos="1080"/>
          <w:tab w:val="left" w:pos="1440"/>
        </w:tabs>
        <w:spacing w:after="120"/>
        <w:ind w:left="432" w:firstLine="468"/>
        <w:contextualSpacing/>
        <w:jc w:val="both"/>
        <w:rPr>
          <w:rFonts w:ascii="Phetsarath OT" w:eastAsia="Phetsarath OT" w:hAnsi="Phetsarath OT"/>
          <w:sz w:val="24"/>
          <w:szCs w:val="24"/>
          <w:lang w:val="vi-VN"/>
        </w:rPr>
      </w:pPr>
      <w:r w:rsidRPr="005B7524">
        <w:rPr>
          <w:rFonts w:ascii="Phetsarath OT" w:eastAsia="Phetsarath OT" w:hAnsi="Phetsarath OT"/>
          <w:sz w:val="24"/>
          <w:szCs w:val="24"/>
          <w:lang w:val="vi-VN"/>
        </w:rPr>
        <w:t xml:space="preserve"> </w:t>
      </w:r>
      <w:r w:rsidR="00CD3C50" w:rsidRPr="00E14B25">
        <w:rPr>
          <w:rFonts w:ascii="Phetsarath OT" w:eastAsia="Phetsarath OT" w:hAnsi="Phetsarath OT" w:hint="cs"/>
          <w:sz w:val="24"/>
          <w:szCs w:val="24"/>
          <w:cs/>
        </w:rPr>
        <w:t>ມີ</w:t>
      </w:r>
      <w:r w:rsidR="00CD3C50" w:rsidRPr="00E14B25">
        <w:rPr>
          <w:rFonts w:ascii="Phetsarath OT" w:eastAsia="Phetsarath OT" w:hAnsi="Phetsarath OT"/>
          <w:sz w:val="24"/>
          <w:szCs w:val="24"/>
          <w:lang w:val="vi-VN"/>
        </w:rPr>
        <w:t>​</w:t>
      </w:r>
      <w:r w:rsidR="00CD3C50" w:rsidRPr="00E14B25">
        <w:rPr>
          <w:rFonts w:ascii="Phetsarath OT" w:eastAsia="Phetsarath OT" w:hAnsi="Phetsarath OT" w:hint="cs"/>
          <w:sz w:val="24"/>
          <w:szCs w:val="24"/>
          <w:cs/>
        </w:rPr>
        <w:t>ຄຳ</w:t>
      </w:r>
      <w:r w:rsidR="00CD3C50" w:rsidRPr="00E14B25">
        <w:rPr>
          <w:rFonts w:ascii="Phetsarath OT" w:eastAsia="Phetsarath OT" w:hAnsi="Phetsarath OT"/>
          <w:sz w:val="24"/>
          <w:szCs w:val="24"/>
          <w:lang w:val="vi-VN"/>
        </w:rPr>
        <w:t>​</w:t>
      </w:r>
      <w:r w:rsidR="00CD3C50" w:rsidRPr="00E14B25">
        <w:rPr>
          <w:rFonts w:ascii="Phetsarath OT" w:eastAsia="Phetsarath OT" w:hAnsi="Phetsarath OT" w:hint="cs"/>
          <w:sz w:val="24"/>
          <w:szCs w:val="24"/>
          <w:cs/>
        </w:rPr>
        <w:t>ຕັດ</w:t>
      </w:r>
      <w:r w:rsidR="00CD3C50" w:rsidRPr="00E14B25">
        <w:rPr>
          <w:rFonts w:ascii="Phetsarath OT" w:eastAsia="Phetsarath OT" w:hAnsi="Phetsarath OT"/>
          <w:sz w:val="24"/>
          <w:szCs w:val="24"/>
          <w:lang w:val="vi-VN"/>
        </w:rPr>
        <w:t>​</w:t>
      </w:r>
      <w:r w:rsidR="00CD3C50" w:rsidRPr="00E14B25">
        <w:rPr>
          <w:rFonts w:ascii="Phetsarath OT" w:eastAsia="Phetsarath OT" w:hAnsi="Phetsarath OT" w:hint="cs"/>
          <w:sz w:val="24"/>
          <w:szCs w:val="24"/>
          <w:cs/>
        </w:rPr>
        <w:t>ສິນ</w:t>
      </w:r>
      <w:r w:rsidR="00CD3C50" w:rsidRPr="00E14B25">
        <w:rPr>
          <w:rFonts w:ascii="Phetsarath OT" w:eastAsia="Phetsarath OT" w:hAnsi="Phetsarath OT"/>
          <w:sz w:val="24"/>
          <w:szCs w:val="24"/>
          <w:lang w:val="vi-VN"/>
        </w:rPr>
        <w:t>​</w:t>
      </w:r>
      <w:r w:rsidR="00B07DB0">
        <w:rPr>
          <w:rFonts w:ascii="Phetsarath OT" w:eastAsia="Phetsarath OT" w:hAnsi="Phetsarath OT" w:hint="cs"/>
          <w:sz w:val="24"/>
          <w:szCs w:val="24"/>
          <w:cs/>
        </w:rPr>
        <w:t>ຂອງ</w:t>
      </w:r>
      <w:r w:rsidR="00CD3C50" w:rsidRPr="00E14B25">
        <w:rPr>
          <w:rFonts w:ascii="Phetsarath OT" w:eastAsia="Phetsarath OT" w:hAnsi="Phetsarath OT"/>
          <w:sz w:val="24"/>
          <w:szCs w:val="24"/>
          <w:lang w:val="vi-VN"/>
        </w:rPr>
        <w:t>​</w:t>
      </w:r>
      <w:r w:rsidR="00CD3C50" w:rsidRPr="00E14B25">
        <w:rPr>
          <w:rFonts w:ascii="Phetsarath OT" w:eastAsia="Phetsarath OT" w:hAnsi="Phetsarath OT" w:hint="cs"/>
          <w:sz w:val="24"/>
          <w:szCs w:val="24"/>
          <w:cs/>
        </w:rPr>
        <w:t>ສານ</w:t>
      </w:r>
      <w:r w:rsidR="00CD3C50" w:rsidRPr="00E14B25">
        <w:rPr>
          <w:rFonts w:ascii="Phetsarath OT" w:eastAsia="Phetsarath OT" w:hAnsi="Phetsarath OT"/>
          <w:sz w:val="24"/>
          <w:szCs w:val="24"/>
          <w:lang w:val="vi-VN"/>
        </w:rPr>
        <w:t>​</w:t>
      </w:r>
      <w:r w:rsidR="00CD3C50" w:rsidRPr="00E14B25">
        <w:rPr>
          <w:rFonts w:ascii="Phetsarath OT" w:eastAsia="Phetsarath OT" w:hAnsi="Phetsarath OT" w:hint="cs"/>
          <w:sz w:val="24"/>
          <w:szCs w:val="24"/>
          <w:cs/>
        </w:rPr>
        <w:t>ປະ</w:t>
      </w:r>
      <w:r w:rsidR="00CD3C50" w:rsidRPr="00E14B25">
        <w:rPr>
          <w:rFonts w:ascii="Phetsarath OT" w:eastAsia="Phetsarath OT" w:hAnsi="Phetsarath OT"/>
          <w:sz w:val="24"/>
          <w:szCs w:val="24"/>
          <w:lang w:val="vi-VN"/>
        </w:rPr>
        <w:t>​</w:t>
      </w:r>
      <w:r w:rsidR="00CD3C50" w:rsidRPr="00E14B25">
        <w:rPr>
          <w:rFonts w:ascii="Phetsarath OT" w:eastAsia="Phetsarath OT" w:hAnsi="Phetsarath OT" w:hint="cs"/>
          <w:sz w:val="24"/>
          <w:szCs w:val="24"/>
          <w:cs/>
        </w:rPr>
        <w:t>ຊາ</w:t>
      </w:r>
      <w:r w:rsidR="00CD3C50" w:rsidRPr="00E14B25">
        <w:rPr>
          <w:rFonts w:ascii="Phetsarath OT" w:eastAsia="Phetsarath OT" w:hAnsi="Phetsarath OT"/>
          <w:sz w:val="24"/>
          <w:szCs w:val="24"/>
          <w:lang w:val="vi-VN"/>
        </w:rPr>
        <w:t>​</w:t>
      </w:r>
      <w:r w:rsidR="00CD3C50" w:rsidRPr="00E14B25">
        <w:rPr>
          <w:rFonts w:ascii="Phetsarath OT" w:eastAsia="Phetsarath OT" w:hAnsi="Phetsarath OT" w:hint="cs"/>
          <w:sz w:val="24"/>
          <w:szCs w:val="24"/>
          <w:cs/>
        </w:rPr>
        <w:t>ຊົນໃຫ້</w:t>
      </w:r>
      <w:r w:rsidR="00CD3C50" w:rsidRPr="00E14B25">
        <w:rPr>
          <w:rFonts w:ascii="Phetsarath OT" w:eastAsia="Phetsarath OT" w:hAnsi="Phetsarath OT"/>
          <w:sz w:val="24"/>
          <w:szCs w:val="24"/>
          <w:lang w:val="vi-VN"/>
        </w:rPr>
        <w:t>​</w:t>
      </w:r>
      <w:r w:rsidR="00CD3C50" w:rsidRPr="00E14B25">
        <w:rPr>
          <w:rFonts w:ascii="Phetsarath OT" w:eastAsia="Phetsarath OT" w:hAnsi="Phetsarath OT" w:hint="cs"/>
          <w:sz w:val="24"/>
          <w:szCs w:val="24"/>
          <w:cs/>
        </w:rPr>
        <w:t>ລົ້ມ</w:t>
      </w:r>
      <w:r w:rsidR="00CD3C50" w:rsidRPr="00E14B25">
        <w:rPr>
          <w:rFonts w:ascii="Phetsarath OT" w:eastAsia="Phetsarath OT" w:hAnsi="Phetsarath OT"/>
          <w:sz w:val="24"/>
          <w:szCs w:val="24"/>
          <w:lang w:val="vi-VN"/>
        </w:rPr>
        <w:t>​</w:t>
      </w:r>
      <w:r w:rsidR="00CD3C50" w:rsidRPr="00E14B25">
        <w:rPr>
          <w:rFonts w:ascii="Phetsarath OT" w:eastAsia="Phetsarath OT" w:hAnsi="Phetsarath OT" w:hint="cs"/>
          <w:sz w:val="24"/>
          <w:szCs w:val="24"/>
          <w:cs/>
        </w:rPr>
        <w:t>ລະ</w:t>
      </w:r>
      <w:r w:rsidR="00CD3C50" w:rsidRPr="00E14B25">
        <w:rPr>
          <w:rFonts w:ascii="Phetsarath OT" w:eastAsia="Phetsarath OT" w:hAnsi="Phetsarath OT"/>
          <w:sz w:val="24"/>
          <w:szCs w:val="24"/>
          <w:lang w:val="vi-VN"/>
        </w:rPr>
        <w:t>​</w:t>
      </w:r>
      <w:r w:rsidR="00CD3C50" w:rsidRPr="00E14B25">
        <w:rPr>
          <w:rFonts w:ascii="Phetsarath OT" w:eastAsia="Phetsarath OT" w:hAnsi="Phetsarath OT" w:hint="cs"/>
          <w:sz w:val="24"/>
          <w:szCs w:val="24"/>
          <w:cs/>
        </w:rPr>
        <w:t>ລາຍ</w:t>
      </w:r>
      <w:r w:rsidR="00010050" w:rsidRPr="00E14B25">
        <w:rPr>
          <w:rFonts w:ascii="Phetsarath OT" w:eastAsia="Phetsarath OT" w:hAnsi="Phetsarath OT" w:hint="cs"/>
          <w:sz w:val="24"/>
          <w:szCs w:val="24"/>
          <w:cs/>
        </w:rPr>
        <w:t xml:space="preserve"> </w:t>
      </w:r>
      <w:r w:rsidR="00CD3C50" w:rsidRPr="00E14B25">
        <w:rPr>
          <w:rFonts w:ascii="Phetsarath OT" w:eastAsia="Phetsarath OT" w:hAnsi="Phetsarath OT" w:hint="cs"/>
          <w:sz w:val="24"/>
          <w:szCs w:val="24"/>
          <w:cs/>
        </w:rPr>
        <w:t>ຫຼື</w:t>
      </w:r>
      <w:r w:rsidR="00010050" w:rsidRPr="00E14B25">
        <w:rPr>
          <w:rFonts w:ascii="Phetsarath OT" w:eastAsia="Phetsarath OT" w:hAnsi="Phetsarath OT" w:hint="cs"/>
          <w:sz w:val="24"/>
          <w:szCs w:val="24"/>
          <w:cs/>
        </w:rPr>
        <w:t xml:space="preserve"> </w:t>
      </w:r>
      <w:r w:rsidR="00CD3C50" w:rsidRPr="00E14B25">
        <w:rPr>
          <w:rFonts w:ascii="Phetsarath OT" w:eastAsia="Phetsarath OT" w:hAnsi="Phetsarath OT" w:hint="cs"/>
          <w:sz w:val="24"/>
          <w:szCs w:val="24"/>
          <w:cs/>
        </w:rPr>
        <w:t>ໃຫ້ຢຸດເຊົາການດຳເນີນທຸລະກິດ</w:t>
      </w:r>
      <w:r w:rsidR="00B07DB0">
        <w:rPr>
          <w:rFonts w:ascii="Phetsarath OT" w:eastAsia="Phetsarath OT" w:hAnsi="Phetsarath OT" w:hint="cs"/>
          <w:sz w:val="24"/>
          <w:szCs w:val="24"/>
          <w:cs/>
        </w:rPr>
        <w:t xml:space="preserve"> </w:t>
      </w:r>
      <w:r w:rsidR="00CD3C50" w:rsidRPr="00E14B25">
        <w:rPr>
          <w:rFonts w:ascii="Phetsarath OT" w:eastAsia="Phetsarath OT" w:hAnsi="Phetsarath OT" w:hint="cs"/>
          <w:sz w:val="24"/>
          <w:szCs w:val="24"/>
          <w:cs/>
        </w:rPr>
        <w:t>ຕາມກົດໝາຍ</w:t>
      </w:r>
      <w:r w:rsidR="001A5F30" w:rsidRPr="00E14B25">
        <w:rPr>
          <w:rFonts w:ascii="Phetsarath OT" w:eastAsia="Phetsarath OT" w:hAnsi="Phetsarath OT" w:hint="cs"/>
          <w:sz w:val="24"/>
          <w:szCs w:val="24"/>
          <w:cs/>
        </w:rPr>
        <w:t xml:space="preserve"> ແລະ ລະບຽບການ</w:t>
      </w:r>
      <w:r w:rsidR="00CD3C50" w:rsidRPr="00E14B25">
        <w:rPr>
          <w:rFonts w:ascii="Phetsarath OT" w:eastAsia="Phetsarath OT" w:hAnsi="Phetsarath OT"/>
          <w:sz w:val="24"/>
          <w:szCs w:val="24"/>
          <w:cs/>
        </w:rPr>
        <w:t>.</w:t>
      </w:r>
    </w:p>
    <w:p w14:paraId="401D9C70" w14:textId="77777777" w:rsidR="00616526" w:rsidRDefault="00616526" w:rsidP="002665CE">
      <w:pPr>
        <w:pStyle w:val="MediumGrid21"/>
        <w:tabs>
          <w:tab w:val="left" w:pos="426"/>
          <w:tab w:val="left" w:pos="1080"/>
          <w:tab w:val="left" w:pos="1701"/>
        </w:tabs>
        <w:spacing w:after="120"/>
        <w:contextualSpacing/>
        <w:jc w:val="both"/>
        <w:rPr>
          <w:rFonts w:ascii="Phetsarath OT" w:eastAsia="Phetsarath OT" w:hAnsi="Phetsarath OT"/>
          <w:sz w:val="24"/>
          <w:szCs w:val="24"/>
          <w:lang w:val="vi-VN"/>
        </w:rPr>
      </w:pPr>
    </w:p>
    <w:p w14:paraId="766FE05C" w14:textId="77777777" w:rsidR="00F00CA1" w:rsidRPr="004920C3" w:rsidRDefault="00F00CA1" w:rsidP="002665CE">
      <w:pPr>
        <w:pStyle w:val="MediumGrid21"/>
        <w:tabs>
          <w:tab w:val="left" w:pos="426"/>
          <w:tab w:val="left" w:pos="1080"/>
          <w:tab w:val="left" w:pos="1701"/>
        </w:tabs>
        <w:spacing w:after="120"/>
        <w:contextualSpacing/>
        <w:jc w:val="both"/>
        <w:rPr>
          <w:rFonts w:ascii="Phetsarath OT" w:eastAsia="Phetsarath OT" w:hAnsi="Phetsarath OT"/>
          <w:sz w:val="24"/>
          <w:szCs w:val="24"/>
          <w:lang w:val="vi-VN"/>
        </w:rPr>
      </w:pPr>
    </w:p>
    <w:p w14:paraId="4B07428A" w14:textId="77777777" w:rsidR="00537C1C" w:rsidRPr="002665CE" w:rsidRDefault="00B355C3">
      <w:pPr>
        <w:spacing w:after="0" w:line="240" w:lineRule="auto"/>
        <w:contextualSpacing/>
        <w:jc w:val="center"/>
        <w:rPr>
          <w:rFonts w:ascii="Phetsarath OT" w:eastAsia="Phetsarath OT" w:hAnsi="Phetsarath OT" w:cs="Phetsarath OT"/>
          <w:b/>
          <w:bCs/>
          <w:sz w:val="28"/>
          <w:lang w:val="fr-FR" w:bidi="lo-LA"/>
        </w:rPr>
      </w:pPr>
      <w:r w:rsidRPr="002665CE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lastRenderedPageBreak/>
        <w:t>ໝວດທີ</w:t>
      </w:r>
      <w:r w:rsidRPr="002665CE">
        <w:rPr>
          <w:rFonts w:ascii="Phetsarath OT" w:eastAsia="Phetsarath OT" w:hAnsi="Phetsarath OT" w:cs="Phetsarath OT"/>
          <w:b/>
          <w:bCs/>
          <w:sz w:val="28"/>
          <w:cs/>
          <w:lang w:val="fr-FR" w:bidi="lo-LA"/>
        </w:rPr>
        <w:t xml:space="preserve"> 3</w:t>
      </w:r>
    </w:p>
    <w:p w14:paraId="70907768" w14:textId="77777777" w:rsidR="00537C1C" w:rsidRPr="002665CE" w:rsidRDefault="00B355C3">
      <w:pPr>
        <w:spacing w:after="240" w:line="240" w:lineRule="auto"/>
        <w:contextualSpacing/>
        <w:jc w:val="center"/>
        <w:rPr>
          <w:rFonts w:ascii="Phetsarath OT" w:eastAsia="Phetsarath OT" w:hAnsi="Phetsarath OT" w:cs="Phetsarath OT"/>
          <w:b/>
          <w:bCs/>
          <w:sz w:val="28"/>
          <w:lang w:val="fr-FR" w:bidi="lo-LA"/>
        </w:rPr>
      </w:pPr>
      <w:r w:rsidRPr="002665CE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>ສິດ</w:t>
      </w:r>
      <w:r w:rsidR="001A5F30" w:rsidRPr="002665CE">
        <w:rPr>
          <w:rFonts w:ascii="Phetsarath OT" w:eastAsia="Phetsarath OT" w:hAnsi="Phetsarath OT" w:cs="Phetsarath OT"/>
          <w:b/>
          <w:bCs/>
          <w:sz w:val="28"/>
          <w:cs/>
          <w:lang w:val="fr-FR" w:bidi="lo-LA"/>
        </w:rPr>
        <w:t xml:space="preserve"> </w:t>
      </w:r>
      <w:r w:rsidRPr="002665CE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>ແລະ</w:t>
      </w:r>
      <w:r w:rsidR="001A5F30" w:rsidRPr="002665CE">
        <w:rPr>
          <w:rFonts w:ascii="Phetsarath OT" w:eastAsia="Phetsarath OT" w:hAnsi="Phetsarath OT" w:cs="Phetsarath OT"/>
          <w:b/>
          <w:bCs/>
          <w:sz w:val="28"/>
          <w:cs/>
          <w:lang w:val="fr-FR" w:bidi="lo-LA"/>
        </w:rPr>
        <w:t xml:space="preserve"> </w:t>
      </w:r>
      <w:r w:rsidRPr="002665CE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>ພັນທະຂອງຜູ້ດຳເນີນທຸລະກິດການຈຳໜ່າຍວັດຖຸມີຄ່າ</w:t>
      </w:r>
      <w:r w:rsidR="005C1995" w:rsidRPr="002665CE">
        <w:rPr>
          <w:rFonts w:ascii="Phetsarath OT" w:eastAsia="Phetsarath OT" w:hAnsi="Phetsarath OT" w:cs="Phetsarath OT"/>
          <w:b/>
          <w:bCs/>
          <w:sz w:val="28"/>
          <w:cs/>
          <w:lang w:bidi="lo-LA"/>
        </w:rPr>
        <w:t>​</w:t>
      </w:r>
    </w:p>
    <w:p w14:paraId="7141B15C" w14:textId="0C2228C1" w:rsidR="00FD3692" w:rsidRPr="00E14B25" w:rsidRDefault="00396462" w:rsidP="005B7524">
      <w:pPr>
        <w:pStyle w:val="Heading1"/>
        <w:tabs>
          <w:tab w:val="left" w:pos="900"/>
        </w:tabs>
        <w:spacing w:before="0" w:after="120" w:line="240" w:lineRule="auto"/>
        <w:contextualSpacing/>
        <w:rPr>
          <w:rFonts w:ascii="Phetsarath OT" w:eastAsia="Phetsarath OT" w:hAnsi="Phetsarath OT" w:cs="Phetsarath OT"/>
          <w:color w:val="auto"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/>
          <w:color w:val="auto"/>
          <w:sz w:val="24"/>
          <w:szCs w:val="24"/>
          <w:lang w:val="fr-FR" w:bidi="lo-LA"/>
        </w:rPr>
        <w:t xml:space="preserve"> </w:t>
      </w:r>
      <w:r w:rsidR="00B355C3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>ສິດຂອງຜູ້ດຳເນີນທຸລະກິດການຈຳໜ່າຍວັດຖຸມີຄ່າ</w:t>
      </w:r>
      <w:r w:rsidR="00741B87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</w:t>
      </w:r>
    </w:p>
    <w:p w14:paraId="003E1BE0" w14:textId="77777777" w:rsidR="00537C1C" w:rsidRPr="00E14B25" w:rsidRDefault="005F1C2B" w:rsidP="005B7524">
      <w:pPr>
        <w:pStyle w:val="MediumGrid2-Accent11"/>
        <w:tabs>
          <w:tab w:val="left" w:pos="990"/>
        </w:tabs>
        <w:contextualSpacing/>
        <w:rPr>
          <w:rFonts w:ascii="Phetsarath OT" w:eastAsia="Phetsarath OT" w:hAnsi="Phetsarath OT"/>
          <w:sz w:val="24"/>
          <w:szCs w:val="24"/>
          <w:lang w:val="vi-VN"/>
        </w:rPr>
      </w:pPr>
      <w:r w:rsidRPr="00E14B25">
        <w:rPr>
          <w:rFonts w:ascii="Phetsarath OT" w:eastAsia="Phetsarath OT" w:hAnsi="Phetsarath OT"/>
          <w:sz w:val="24"/>
          <w:szCs w:val="24"/>
          <w:cs/>
        </w:rPr>
        <w:tab/>
      </w:r>
      <w:r w:rsidRPr="00E14B25">
        <w:rPr>
          <w:rFonts w:ascii="Phetsarath OT" w:eastAsia="Phetsarath OT" w:hAnsi="Phetsarath OT" w:hint="cs"/>
          <w:sz w:val="24"/>
          <w:szCs w:val="24"/>
          <w:cs/>
        </w:rPr>
        <w:t>ຜູ້ທີ່ໄດ້ຮັບອະນຸຍາດດຳ</w:t>
      </w:r>
      <w:r w:rsidRPr="00E14B25">
        <w:rPr>
          <w:rFonts w:ascii="Phetsarath OT" w:eastAsia="Phetsarath OT" w:hAnsi="Phetsarath OT"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hint="cs"/>
          <w:sz w:val="24"/>
          <w:szCs w:val="24"/>
          <w:cs/>
        </w:rPr>
        <w:t>ເນີນ</w:t>
      </w:r>
      <w:r w:rsidRPr="00E14B25">
        <w:rPr>
          <w:rFonts w:ascii="Phetsarath OT" w:eastAsia="Phetsarath OT" w:hAnsi="Phetsarath OT"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hint="cs"/>
          <w:sz w:val="24"/>
          <w:szCs w:val="24"/>
          <w:cs/>
        </w:rPr>
        <w:t>ທຸ</w:t>
      </w:r>
      <w:r w:rsidRPr="00E14B25">
        <w:rPr>
          <w:rFonts w:ascii="Phetsarath OT" w:eastAsia="Phetsarath OT" w:hAnsi="Phetsarath OT"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hint="cs"/>
          <w:sz w:val="24"/>
          <w:szCs w:val="24"/>
          <w:cs/>
        </w:rPr>
        <w:t>ລະ</w:t>
      </w:r>
      <w:r w:rsidRPr="00E14B25">
        <w:rPr>
          <w:rFonts w:ascii="Phetsarath OT" w:eastAsia="Phetsarath OT" w:hAnsi="Phetsarath OT"/>
          <w:sz w:val="24"/>
          <w:szCs w:val="24"/>
          <w:lang w:val="vi-VN"/>
        </w:rPr>
        <w:t>​</w:t>
      </w:r>
      <w:r w:rsidRPr="00E14B25">
        <w:rPr>
          <w:rFonts w:ascii="Phetsarath OT" w:eastAsia="Phetsarath OT" w:hAnsi="Phetsarath OT" w:hint="cs"/>
          <w:sz w:val="24"/>
          <w:szCs w:val="24"/>
          <w:cs/>
        </w:rPr>
        <w:t>ກິດ</w:t>
      </w:r>
      <w:r w:rsidR="00CD3C50" w:rsidRPr="00E14B25">
        <w:rPr>
          <w:rFonts w:ascii="Phetsarath OT" w:eastAsia="Phetsarath OT" w:hAnsi="Phetsarath OT" w:hint="cs"/>
          <w:sz w:val="24"/>
          <w:szCs w:val="24"/>
          <w:cs/>
          <w:lang w:val="fr-FR"/>
        </w:rPr>
        <w:t>ການຈຳໜ່າຍວັດຖຸມີຄ່າ</w:t>
      </w:r>
      <w:r w:rsidR="001A5F30" w:rsidRPr="00E14B25">
        <w:rPr>
          <w:rFonts w:ascii="Phetsarath OT" w:eastAsia="Phetsarath OT" w:hAnsi="Phetsarath OT" w:hint="cs"/>
          <w:sz w:val="24"/>
          <w:szCs w:val="24"/>
          <w:cs/>
          <w:lang w:val="fr-FR"/>
        </w:rPr>
        <w:t xml:space="preserve"> </w:t>
      </w:r>
      <w:r w:rsidR="00741B87" w:rsidRPr="00E14B25">
        <w:rPr>
          <w:rFonts w:ascii="Phetsarath OT" w:eastAsia="Phetsarath OT" w:hAnsi="Phetsarath OT" w:hint="cs"/>
          <w:sz w:val="24"/>
          <w:szCs w:val="24"/>
          <w:cs/>
        </w:rPr>
        <w:t>​</w:t>
      </w:r>
      <w:r w:rsidRPr="00E14B25">
        <w:rPr>
          <w:rFonts w:ascii="Phetsarath OT" w:eastAsia="Phetsarath OT" w:hAnsi="Phetsarath OT" w:hint="cs"/>
          <w:sz w:val="24"/>
          <w:szCs w:val="24"/>
          <w:cs/>
        </w:rPr>
        <w:t>ມີສິດດັ່ງນີ້</w:t>
      </w:r>
      <w:r w:rsidRPr="00E14B25">
        <w:rPr>
          <w:rFonts w:ascii="Phetsarath OT" w:eastAsia="Phetsarath OT" w:hAnsi="Phetsarath OT"/>
          <w:sz w:val="24"/>
          <w:szCs w:val="24"/>
          <w:cs/>
        </w:rPr>
        <w:t>:</w:t>
      </w:r>
    </w:p>
    <w:p w14:paraId="69C000D1" w14:textId="66273F24" w:rsidR="00537C1C" w:rsidRPr="00CE5F0E" w:rsidRDefault="00B07DB0" w:rsidP="005B7524">
      <w:pPr>
        <w:widowControl/>
        <w:numPr>
          <w:ilvl w:val="0"/>
          <w:numId w:val="11"/>
        </w:numPr>
        <w:tabs>
          <w:tab w:val="left" w:pos="1080"/>
          <w:tab w:val="left" w:pos="1170"/>
        </w:tabs>
        <w:adjustRightInd/>
        <w:spacing w:after="0" w:line="240" w:lineRule="auto"/>
        <w:ind w:left="360" w:firstLine="630"/>
        <w:contextualSpacing/>
        <w:textAlignment w:val="auto"/>
        <w:rPr>
          <w:rFonts w:ascii="Phetsarath OT" w:eastAsia="Phetsarath OT" w:hAnsi="Phetsarath OT" w:cs="Phetsarath OT"/>
          <w:sz w:val="24"/>
          <w:szCs w:val="24"/>
          <w:lang w:val="vi-VN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E774A2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ຊື້</w:t>
      </w:r>
      <w:r w:rsidR="00E774A2" w:rsidRPr="00E14B25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, </w:t>
      </w:r>
      <w:r w:rsidR="00E774A2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ຂາຍວັດຖຸມີຄ່າ</w:t>
      </w:r>
      <w:r w:rsidR="001A5F30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741B87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</w:t>
      </w:r>
      <w:r w:rsidR="00CE5F0E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ຕາມ</w:t>
      </w:r>
      <w:r w:rsidR="005C1995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ທີ່</w:t>
      </w:r>
      <w:r w:rsidR="00E774A2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ໄດ້ຮັບອະນຸຍາດ</w:t>
      </w:r>
      <w:r w:rsidR="00CE5F0E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 ໃນໃບອະນຸຍາດດຳເນີນທຸລະກິດ</w:t>
      </w:r>
      <w:r w:rsidR="00E774A2" w:rsidRPr="00E14B25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  <w:r w:rsidR="00CE5F0E" w:rsidRPr="004A130D">
        <w:rPr>
          <w:rFonts w:ascii="Phetsarath OT" w:eastAsia="Phetsarath OT" w:hAnsi="Phetsarath OT" w:cs="Phetsarath OT"/>
          <w:sz w:val="24"/>
          <w:szCs w:val="24"/>
          <w:lang w:val="vi-VN" w:bidi="lo-LA"/>
        </w:rPr>
        <w:t xml:space="preserve"> </w:t>
      </w:r>
    </w:p>
    <w:p w14:paraId="05EC44B9" w14:textId="0AAE3361" w:rsidR="006436B5" w:rsidRPr="006436B5" w:rsidRDefault="00B07DB0" w:rsidP="005B7524">
      <w:pPr>
        <w:widowControl/>
        <w:numPr>
          <w:ilvl w:val="0"/>
          <w:numId w:val="11"/>
        </w:numPr>
        <w:tabs>
          <w:tab w:val="left" w:pos="1080"/>
          <w:tab w:val="left" w:pos="1170"/>
        </w:tabs>
        <w:adjustRightInd/>
        <w:spacing w:after="0" w:line="240" w:lineRule="auto"/>
        <w:ind w:left="360" w:firstLine="630"/>
        <w:contextualSpacing/>
        <w:textAlignment w:val="auto"/>
        <w:rPr>
          <w:rFonts w:ascii="Phetsarath OT" w:eastAsia="Phetsarath OT" w:hAnsi="Phetsarath OT" w:cs="Phetsarath OT"/>
          <w:sz w:val="24"/>
          <w:szCs w:val="24"/>
          <w:lang w:val="vi-VN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436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ສ້າງ</w:t>
      </w:r>
      <w:r w:rsidR="00CE5F0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ຕັ້ງ</w:t>
      </w:r>
      <w:r w:rsidR="006436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ສາຂາ ຫຼື ຕົວແທນຈໍາໜ່າຍ</w:t>
      </w:r>
      <w:r w:rsidR="0058247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ຕາມ</w:t>
      </w:r>
      <w:r w:rsidR="006436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ທີ່ກໍານົດໄວ້ໃນກົດໝາຍ ແລະ ລະບຽບການ;</w:t>
      </w:r>
    </w:p>
    <w:p w14:paraId="54151332" w14:textId="3D06D632" w:rsidR="006436B5" w:rsidRPr="006436B5" w:rsidRDefault="00B07DB0" w:rsidP="005B7524">
      <w:pPr>
        <w:widowControl/>
        <w:numPr>
          <w:ilvl w:val="0"/>
          <w:numId w:val="11"/>
        </w:numPr>
        <w:tabs>
          <w:tab w:val="left" w:pos="1080"/>
          <w:tab w:val="left" w:pos="1170"/>
        </w:tabs>
        <w:adjustRightInd/>
        <w:spacing w:after="0" w:line="240" w:lineRule="auto"/>
        <w:ind w:left="360" w:firstLine="630"/>
        <w:contextualSpacing/>
        <w:textAlignment w:val="auto"/>
        <w:rPr>
          <w:rFonts w:ascii="Phetsarath OT" w:eastAsia="Phetsarath OT" w:hAnsi="Phetsarath OT" w:cs="Phetsarath OT"/>
          <w:sz w:val="24"/>
          <w:szCs w:val="24"/>
          <w:lang w:val="vi-VN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436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ສະເໜີ ຫຼື ຮ້ອງຂໍຄວາມເປັນທໍາ ໃນການແຂ່ງຂັນທາງ</w:t>
      </w:r>
      <w:r w:rsidR="005D326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ທຸລະກິດ</w:t>
      </w:r>
      <w:r w:rsidR="006436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ທີ່ບໍ່ເປັນທໍາ;</w:t>
      </w:r>
    </w:p>
    <w:p w14:paraId="478E4286" w14:textId="0B030DEA" w:rsidR="00537C1C" w:rsidRPr="00E14B25" w:rsidRDefault="00B07DB0" w:rsidP="005B7524">
      <w:pPr>
        <w:widowControl/>
        <w:numPr>
          <w:ilvl w:val="0"/>
          <w:numId w:val="11"/>
        </w:numPr>
        <w:tabs>
          <w:tab w:val="left" w:pos="1080"/>
          <w:tab w:val="left" w:pos="1170"/>
        </w:tabs>
        <w:adjustRightInd/>
        <w:spacing w:after="0" w:line="240" w:lineRule="auto"/>
        <w:ind w:left="360" w:firstLine="630"/>
        <w:contextualSpacing/>
        <w:textAlignment w:val="auto"/>
        <w:rPr>
          <w:rFonts w:ascii="Phetsarath OT" w:eastAsia="Phetsarath OT" w:hAnsi="Phetsarath OT" w:cs="Phetsarath OT"/>
          <w:sz w:val="24"/>
          <w:szCs w:val="24"/>
          <w:lang w:val="vi-VN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F1C2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ສະເໜີຂໍຕໍ່</w:t>
      </w:r>
      <w:r w:rsidR="001A5F30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ອາຍຸ</w:t>
      </w:r>
      <w:r w:rsidR="005F1C2B" w:rsidRPr="00E14B25">
        <w:rPr>
          <w:rFonts w:ascii="Phetsarath OT" w:eastAsia="Phetsarath OT" w:hAnsi="Phetsarath OT" w:cs="Phetsarath OT"/>
          <w:sz w:val="24"/>
          <w:szCs w:val="24"/>
          <w:lang w:val="vi-VN"/>
        </w:rPr>
        <w:t xml:space="preserve">, </w:t>
      </w:r>
      <w:r w:rsidR="005F1C2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ດັດແກ້</w:t>
      </w:r>
      <w:r w:rsidR="001A5F30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ເນື້ອໃນ</w:t>
      </w:r>
      <w:r w:rsidR="00010050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F1C2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ຫຼື</w:t>
      </w:r>
      <w:r w:rsidR="00010050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F1C2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ຍົກ</w:t>
      </w:r>
      <w:r w:rsidR="005F1C2B" w:rsidRPr="00E14B25">
        <w:rPr>
          <w:rFonts w:ascii="Phetsarath OT" w:eastAsia="Phetsarath OT" w:hAnsi="Phetsarath OT" w:cs="Phetsarath OT"/>
          <w:sz w:val="24"/>
          <w:szCs w:val="24"/>
          <w:lang w:val="vi-VN"/>
        </w:rPr>
        <w:t>​</w:t>
      </w:r>
      <w:r w:rsidR="005F1C2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ເລີກ</w:t>
      </w:r>
      <w:r w:rsidR="001A5F30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F1C2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ໃບອະນຸຍາດດຳ</w:t>
      </w:r>
      <w:r w:rsidR="005F1C2B" w:rsidRPr="00E14B25">
        <w:rPr>
          <w:rFonts w:ascii="Phetsarath OT" w:eastAsia="Phetsarath OT" w:hAnsi="Phetsarath OT" w:cs="Phetsarath OT"/>
          <w:sz w:val="24"/>
          <w:szCs w:val="24"/>
          <w:lang w:val="vi-VN"/>
        </w:rPr>
        <w:t>​</w:t>
      </w:r>
      <w:r w:rsidR="005F1C2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ເນີນ</w:t>
      </w:r>
      <w:r w:rsidR="005F1C2B" w:rsidRPr="00E14B25">
        <w:rPr>
          <w:rFonts w:ascii="Phetsarath OT" w:eastAsia="Phetsarath OT" w:hAnsi="Phetsarath OT" w:cs="Phetsarath OT"/>
          <w:sz w:val="24"/>
          <w:szCs w:val="24"/>
          <w:lang w:val="vi-VN"/>
        </w:rPr>
        <w:t>​</w:t>
      </w:r>
      <w:r w:rsidR="005F1C2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ທຸ</w:t>
      </w:r>
      <w:r w:rsidR="005F1C2B" w:rsidRPr="00E14B25">
        <w:rPr>
          <w:rFonts w:ascii="Phetsarath OT" w:eastAsia="Phetsarath OT" w:hAnsi="Phetsarath OT" w:cs="Phetsarath OT"/>
          <w:sz w:val="24"/>
          <w:szCs w:val="24"/>
          <w:lang w:val="vi-VN"/>
        </w:rPr>
        <w:t>​</w:t>
      </w:r>
      <w:r w:rsidR="005F1C2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ລະ</w:t>
      </w:r>
      <w:r w:rsidR="005F1C2B" w:rsidRPr="00E14B25">
        <w:rPr>
          <w:rFonts w:ascii="Phetsarath OT" w:eastAsia="Phetsarath OT" w:hAnsi="Phetsarath OT" w:cs="Phetsarath OT"/>
          <w:sz w:val="24"/>
          <w:szCs w:val="24"/>
          <w:lang w:val="vi-VN"/>
        </w:rPr>
        <w:t>​</w:t>
      </w:r>
      <w:r w:rsidR="005F1C2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ກິດ</w:t>
      </w:r>
      <w:r w:rsidR="005F1C2B" w:rsidRPr="00E14B25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="005F1C2B" w:rsidRPr="00E14B25">
        <w:rPr>
          <w:rFonts w:ascii="Phetsarath OT" w:eastAsia="Phetsarath OT" w:hAnsi="Phetsarath OT" w:cs="Phetsarath OT"/>
          <w:sz w:val="24"/>
          <w:szCs w:val="24"/>
          <w:lang w:val="vi-VN"/>
        </w:rPr>
        <w:t>;</w:t>
      </w:r>
    </w:p>
    <w:p w14:paraId="379AF4F5" w14:textId="27B9CDCF" w:rsidR="00537C1C" w:rsidRPr="006436B5" w:rsidRDefault="00B07DB0" w:rsidP="005B7524">
      <w:pPr>
        <w:widowControl/>
        <w:numPr>
          <w:ilvl w:val="0"/>
          <w:numId w:val="11"/>
        </w:numPr>
        <w:tabs>
          <w:tab w:val="left" w:pos="1080"/>
          <w:tab w:val="left" w:pos="1170"/>
        </w:tabs>
        <w:adjustRightInd/>
        <w:spacing w:after="0" w:line="240" w:lineRule="auto"/>
        <w:ind w:left="360" w:firstLine="630"/>
        <w:contextualSpacing/>
        <w:textAlignment w:val="auto"/>
        <w:rPr>
          <w:rFonts w:ascii="Phetsarath OT" w:eastAsia="Phetsarath OT" w:hAnsi="Phetsarath OT" w:cs="Phetsarath OT"/>
          <w:color w:val="000000" w:themeColor="text1"/>
          <w:sz w:val="24"/>
          <w:szCs w:val="24"/>
          <w:lang w:val="vi-VN"/>
        </w:rPr>
      </w:pP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vi-VN" w:bidi="lo-LA"/>
        </w:rPr>
        <w:t xml:space="preserve"> </w:t>
      </w:r>
      <w:r w:rsidR="00B355C3" w:rsidRPr="006436B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vi-VN" w:bidi="lo-LA"/>
        </w:rPr>
        <w:t>ສະເໜີສ້າງຕັ້ງສະມາຄົມ</w:t>
      </w:r>
      <w:r w:rsidR="001A5F30" w:rsidRPr="006436B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vi-VN" w:bidi="lo-LA"/>
        </w:rPr>
        <w:t xml:space="preserve"> </w:t>
      </w:r>
      <w:r w:rsidR="005C1995" w:rsidRPr="006436B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vi-VN" w:bidi="lo-LA"/>
        </w:rPr>
        <w:t>ກ່ຽວກັບທຸລະກິດການ</w:t>
      </w:r>
      <w:r w:rsidR="00B355C3" w:rsidRPr="006436B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vi-VN" w:bidi="lo-LA"/>
        </w:rPr>
        <w:t>ຈຳໜ່າຍວັດຖຸມີຄ່າ</w:t>
      </w:r>
      <w:r w:rsidR="0045026A" w:rsidRPr="006436B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vi-VN" w:bidi="lo-LA"/>
        </w:rPr>
        <w:t xml:space="preserve"> ຫຼື ເປັນສະມາຊິກສະມາຄົມດັ່ງ</w:t>
      </w:r>
      <w:r w:rsidR="004F741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vi-VN" w:bidi="lo-LA"/>
        </w:rPr>
        <w:t xml:space="preserve"> </w:t>
      </w:r>
      <w:r w:rsidR="0045026A" w:rsidRPr="006436B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vi-VN" w:bidi="lo-LA"/>
        </w:rPr>
        <w:t>ກ່າວ</w:t>
      </w:r>
      <w:r w:rsidR="006436B5" w:rsidRPr="006436B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vi-VN" w:bidi="lo-LA"/>
        </w:rPr>
        <w:t xml:space="preserve"> ລວມທັງການ</w:t>
      </w:r>
      <w:r w:rsidR="006436B5" w:rsidRPr="006436B5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>ເຂົ້າຮ່ວມສະມາຄົມ ຫຼື ກຸ່ມທຸລະກິດທາງການຄ້າ ທີ່ກໍານົດໄວ້ໃນກົດໝາຍ ແລະ ລະບຽບການ;</w:t>
      </w:r>
    </w:p>
    <w:p w14:paraId="4EB43285" w14:textId="2B679188" w:rsidR="00537C1C" w:rsidRPr="00E14B25" w:rsidRDefault="00B07DB0" w:rsidP="005B7524">
      <w:pPr>
        <w:widowControl/>
        <w:numPr>
          <w:ilvl w:val="0"/>
          <w:numId w:val="11"/>
        </w:numPr>
        <w:tabs>
          <w:tab w:val="left" w:pos="1080"/>
          <w:tab w:val="left" w:pos="1170"/>
        </w:tabs>
        <w:adjustRightInd/>
        <w:spacing w:after="240" w:line="240" w:lineRule="auto"/>
        <w:ind w:left="360" w:firstLine="630"/>
        <w:contextualSpacing/>
        <w:textAlignment w:val="auto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B355C3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ໄດ້​ຮັບ​ສິດ​ອື່ນ​ຕາມ​ທີ່​ໄດ້​ກໍາ​ນົດ​ໄວ້​ໃນ​ກົດໝາຍ</w:t>
      </w:r>
      <w:r w:rsidR="00B355C3"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​</w:t>
      </w:r>
      <w:r w:rsidR="00B355C3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</w:t>
      </w:r>
      <w:r w:rsidR="00010050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B355C3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ລະບຽບການ​ຂອງ</w:t>
      </w:r>
      <w:r w:rsidR="0001415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B355C3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ສປປ</w:t>
      </w:r>
      <w:r w:rsidR="0001415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B355C3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ລາວ</w:t>
      </w:r>
      <w:r w:rsidR="00B355C3" w:rsidRPr="00E14B25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="00B355C3"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​</w:t>
      </w:r>
    </w:p>
    <w:p w14:paraId="7202F826" w14:textId="77777777" w:rsidR="00537C1C" w:rsidRPr="00E14B25" w:rsidRDefault="00B355C3" w:rsidP="005B7524">
      <w:pPr>
        <w:pStyle w:val="Heading1"/>
        <w:tabs>
          <w:tab w:val="left" w:pos="990"/>
        </w:tabs>
        <w:spacing w:before="0" w:after="120" w:line="240" w:lineRule="auto"/>
        <w:contextualSpacing/>
        <w:rPr>
          <w:rFonts w:ascii="Phetsarath OT" w:eastAsia="Phetsarath OT" w:hAnsi="Phetsarath OT" w:cs="Phetsarath OT"/>
          <w:color w:val="auto"/>
          <w:sz w:val="24"/>
          <w:szCs w:val="24"/>
          <w:lang w:val="fr-FR" w:bidi="lo-LA"/>
        </w:rPr>
      </w:pPr>
      <w:r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>ພັນທະຂອງຜູ້ດຳເນີນທຸລະກິດການຈຳໜ່າຍວັດຖຸມີຄ່າ</w:t>
      </w:r>
      <w:r w:rsidRPr="00E14B25">
        <w:rPr>
          <w:rFonts w:ascii="Phetsarath OT" w:eastAsia="Phetsarath OT" w:hAnsi="Phetsarath OT" w:cs="Phetsarath OT"/>
          <w:color w:val="auto"/>
          <w:sz w:val="24"/>
          <w:szCs w:val="24"/>
          <w:cs/>
          <w:lang w:bidi="lo-LA"/>
        </w:rPr>
        <w:t>​</w:t>
      </w:r>
    </w:p>
    <w:p w14:paraId="76F6AFDB" w14:textId="77777777" w:rsidR="00537C1C" w:rsidRPr="00E14B25" w:rsidRDefault="005F1C2B" w:rsidP="005B7524">
      <w:pPr>
        <w:pStyle w:val="MediumGrid2-Accent11"/>
        <w:tabs>
          <w:tab w:val="left" w:pos="990"/>
        </w:tabs>
        <w:contextualSpacing/>
        <w:rPr>
          <w:rFonts w:ascii="Phetsarath OT" w:hAnsi="Phetsarath OT"/>
          <w:sz w:val="24"/>
          <w:szCs w:val="24"/>
          <w:lang w:val="vi-VN"/>
        </w:rPr>
      </w:pPr>
      <w:r w:rsidRPr="00E14B25">
        <w:rPr>
          <w:rFonts w:ascii="Phetsarath OT" w:eastAsia="Phetsarath OT" w:hAnsi="Phetsarath OT"/>
          <w:sz w:val="24"/>
          <w:szCs w:val="24"/>
          <w:cs/>
        </w:rPr>
        <w:tab/>
      </w:r>
      <w:r w:rsidR="00E774A2" w:rsidRPr="00E14B25">
        <w:rPr>
          <w:rFonts w:ascii="Phetsarath OT" w:eastAsia="Phetsarath OT" w:hAnsi="Phetsarath OT" w:hint="cs"/>
          <w:sz w:val="24"/>
          <w:szCs w:val="24"/>
          <w:cs/>
        </w:rPr>
        <w:t>ຜູ້ທີ່ໄດ້ຮັບອະນຸຍາດດຳ</w:t>
      </w:r>
      <w:r w:rsidR="00E774A2" w:rsidRPr="00E14B25">
        <w:rPr>
          <w:rFonts w:ascii="Phetsarath OT" w:eastAsia="Phetsarath OT" w:hAnsi="Phetsarath OT"/>
          <w:sz w:val="24"/>
          <w:szCs w:val="24"/>
          <w:lang w:val="vi-VN"/>
        </w:rPr>
        <w:t>​</w:t>
      </w:r>
      <w:r w:rsidR="00E774A2" w:rsidRPr="00E14B25">
        <w:rPr>
          <w:rFonts w:ascii="Phetsarath OT" w:eastAsia="Phetsarath OT" w:hAnsi="Phetsarath OT" w:hint="cs"/>
          <w:sz w:val="24"/>
          <w:szCs w:val="24"/>
          <w:cs/>
        </w:rPr>
        <w:t>ເນີນ</w:t>
      </w:r>
      <w:r w:rsidR="00E774A2" w:rsidRPr="00E14B25">
        <w:rPr>
          <w:rFonts w:ascii="Phetsarath OT" w:eastAsia="Phetsarath OT" w:hAnsi="Phetsarath OT"/>
          <w:sz w:val="24"/>
          <w:szCs w:val="24"/>
          <w:lang w:val="vi-VN"/>
        </w:rPr>
        <w:t>​</w:t>
      </w:r>
      <w:r w:rsidR="00E774A2" w:rsidRPr="00E14B25">
        <w:rPr>
          <w:rFonts w:ascii="Phetsarath OT" w:eastAsia="Phetsarath OT" w:hAnsi="Phetsarath OT" w:hint="cs"/>
          <w:sz w:val="24"/>
          <w:szCs w:val="24"/>
          <w:cs/>
        </w:rPr>
        <w:t>ທຸ</w:t>
      </w:r>
      <w:r w:rsidR="00E774A2" w:rsidRPr="00E14B25">
        <w:rPr>
          <w:rFonts w:ascii="Phetsarath OT" w:eastAsia="Phetsarath OT" w:hAnsi="Phetsarath OT"/>
          <w:sz w:val="24"/>
          <w:szCs w:val="24"/>
          <w:lang w:val="vi-VN"/>
        </w:rPr>
        <w:t>​</w:t>
      </w:r>
      <w:r w:rsidR="00E774A2" w:rsidRPr="00E14B25">
        <w:rPr>
          <w:rFonts w:ascii="Phetsarath OT" w:eastAsia="Phetsarath OT" w:hAnsi="Phetsarath OT" w:hint="cs"/>
          <w:sz w:val="24"/>
          <w:szCs w:val="24"/>
          <w:cs/>
        </w:rPr>
        <w:t>ລະ</w:t>
      </w:r>
      <w:r w:rsidR="00E774A2" w:rsidRPr="00E14B25">
        <w:rPr>
          <w:rFonts w:ascii="Phetsarath OT" w:eastAsia="Phetsarath OT" w:hAnsi="Phetsarath OT"/>
          <w:sz w:val="24"/>
          <w:szCs w:val="24"/>
          <w:lang w:val="vi-VN"/>
        </w:rPr>
        <w:t>​</w:t>
      </w:r>
      <w:r w:rsidR="00E774A2" w:rsidRPr="00E14B25">
        <w:rPr>
          <w:rFonts w:ascii="Phetsarath OT" w:eastAsia="Phetsarath OT" w:hAnsi="Phetsarath OT" w:hint="cs"/>
          <w:sz w:val="24"/>
          <w:szCs w:val="24"/>
          <w:cs/>
        </w:rPr>
        <w:t>ກິດ</w:t>
      </w:r>
      <w:r w:rsidR="00E774A2" w:rsidRPr="00E14B25">
        <w:rPr>
          <w:rFonts w:ascii="Phetsarath OT" w:eastAsia="Phetsarath OT" w:hAnsi="Phetsarath OT" w:hint="cs"/>
          <w:sz w:val="24"/>
          <w:szCs w:val="24"/>
          <w:cs/>
          <w:lang w:val="fr-FR"/>
        </w:rPr>
        <w:t>ການຈຳໜ່າຍວັດຖຸມີຄ່າ</w:t>
      </w:r>
      <w:r w:rsidR="00E17CE1" w:rsidRPr="00E14B25">
        <w:rPr>
          <w:rFonts w:ascii="Phetsarath OT" w:eastAsia="Phetsarath OT" w:hAnsi="Phetsarath OT" w:hint="cs"/>
          <w:sz w:val="24"/>
          <w:szCs w:val="24"/>
          <w:cs/>
          <w:lang w:val="fr-FR"/>
        </w:rPr>
        <w:t xml:space="preserve"> </w:t>
      </w:r>
      <w:r w:rsidR="00741B87" w:rsidRPr="00E14B25">
        <w:rPr>
          <w:rFonts w:ascii="Phetsarath OT" w:eastAsia="Phetsarath OT" w:hAnsi="Phetsarath OT" w:hint="cs"/>
          <w:sz w:val="24"/>
          <w:szCs w:val="24"/>
          <w:cs/>
        </w:rPr>
        <w:t>​</w:t>
      </w:r>
      <w:r w:rsidRPr="00E14B25">
        <w:rPr>
          <w:rFonts w:ascii="Phetsarath OT" w:eastAsia="Phetsarath OT" w:hAnsi="Phetsarath OT" w:hint="cs"/>
          <w:sz w:val="24"/>
          <w:szCs w:val="24"/>
          <w:cs/>
        </w:rPr>
        <w:t>ມີ​ພັນທະ</w:t>
      </w:r>
      <w:r w:rsidRPr="00E14B25">
        <w:rPr>
          <w:rFonts w:ascii="Phetsarath OT" w:eastAsia="Phetsarath OT" w:hAnsi="Phetsarath OT"/>
          <w:sz w:val="24"/>
          <w:szCs w:val="24"/>
          <w:cs/>
        </w:rPr>
        <w:t xml:space="preserve"> ​</w:t>
      </w:r>
      <w:r w:rsidRPr="00E14B25">
        <w:rPr>
          <w:rFonts w:ascii="Phetsarath OT" w:eastAsia="Phetsarath OT" w:hAnsi="Phetsarath OT" w:hint="cs"/>
          <w:sz w:val="24"/>
          <w:szCs w:val="24"/>
          <w:cs/>
        </w:rPr>
        <w:t>ດັ່ງ​ນີ້</w:t>
      </w:r>
      <w:r w:rsidRPr="00E14B25">
        <w:rPr>
          <w:rFonts w:ascii="Phetsarath OT" w:eastAsia="Phetsarath OT" w:hAnsi="Phetsarath OT"/>
          <w:sz w:val="24"/>
          <w:szCs w:val="24"/>
          <w:cs/>
        </w:rPr>
        <w:t xml:space="preserve">: </w:t>
      </w:r>
    </w:p>
    <w:p w14:paraId="70C54DAE" w14:textId="6A6EF646" w:rsidR="005F1C2B" w:rsidRPr="00E14B25" w:rsidRDefault="00556BAF" w:rsidP="005B7524">
      <w:pPr>
        <w:widowControl/>
        <w:numPr>
          <w:ilvl w:val="0"/>
          <w:numId w:val="12"/>
        </w:numPr>
        <w:tabs>
          <w:tab w:val="left" w:pos="1080"/>
          <w:tab w:val="left" w:pos="1170"/>
        </w:tabs>
        <w:adjustRightInd/>
        <w:spacing w:after="0" w:line="240" w:lineRule="auto"/>
        <w:ind w:left="360" w:firstLine="630"/>
        <w:contextualSpacing/>
        <w:textAlignment w:val="auto"/>
        <w:rPr>
          <w:rFonts w:ascii="Phetsarath OT" w:eastAsia="Phetsarath OT" w:hAnsi="Phetsarath OT" w:cs="Phetsarath OT"/>
          <w:sz w:val="24"/>
          <w:szCs w:val="24"/>
          <w:lang w:val="vi-VN" w:bidi="lo-LA"/>
        </w:rPr>
      </w:pPr>
      <w:r w:rsidRPr="005B7524">
        <w:rPr>
          <w:rFonts w:ascii="Phetsarath OT" w:eastAsia="Phetsarath OT" w:hAnsi="Phetsarath OT" w:cs="Phetsarath OT"/>
          <w:sz w:val="24"/>
          <w:szCs w:val="24"/>
          <w:lang w:val="vi-VN" w:bidi="lo-LA"/>
        </w:rPr>
        <w:t xml:space="preserve"> </w:t>
      </w:r>
      <w:r w:rsidR="005F1C2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ແຈ້ງ</w:t>
      </w:r>
      <w:r w:rsidR="004504D3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ເສຍ</w:t>
      </w:r>
      <w:r w:rsidR="005F1C2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ອາກອນ</w:t>
      </w:r>
      <w:r w:rsidR="005F1C2B"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​</w:t>
      </w:r>
      <w:r w:rsidR="005F1C2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</w:t>
      </w:r>
      <w:r w:rsidR="00010050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F1C2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ພັນທະ​ອື່ນຕາມ​ກົດໝາຍ</w:t>
      </w:r>
      <w:r w:rsidR="005F1C2B"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​</w:t>
      </w:r>
      <w:r w:rsidR="005F1C2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</w:t>
      </w:r>
      <w:r w:rsidR="00010050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F1C2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ລະບຽບການ​</w:t>
      </w:r>
      <w:r w:rsidR="00B07DB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F1C2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ຂອງ</w:t>
      </w:r>
      <w:r w:rsidR="005C03E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F1C2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ສປປ</w:t>
      </w:r>
      <w:r w:rsidR="005C03E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F1C2B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ລາວ</w:t>
      </w:r>
      <w:r w:rsidR="005F1C2B"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;</w:t>
      </w:r>
    </w:p>
    <w:p w14:paraId="6BFD1A99" w14:textId="282B6833" w:rsidR="00537C1C" w:rsidRPr="00E14B25" w:rsidRDefault="005F1C2B" w:rsidP="005B7524">
      <w:pPr>
        <w:widowControl/>
        <w:numPr>
          <w:ilvl w:val="0"/>
          <w:numId w:val="12"/>
        </w:numPr>
        <w:tabs>
          <w:tab w:val="left" w:pos="1080"/>
          <w:tab w:val="left" w:pos="1260"/>
        </w:tabs>
        <w:adjustRightInd/>
        <w:spacing w:after="0" w:line="240" w:lineRule="auto"/>
        <w:ind w:left="360" w:firstLine="630"/>
        <w:contextualSpacing/>
        <w:textAlignment w:val="auto"/>
        <w:rPr>
          <w:rFonts w:ascii="Phetsarath OT" w:eastAsia="Phetsarath OT" w:hAnsi="Phetsarath OT" w:cs="Phetsarath OT"/>
          <w:sz w:val="24"/>
          <w:szCs w:val="24"/>
          <w:lang w:val="vi-VN" w:bidi="lo-LA"/>
        </w:rPr>
      </w:pP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ສະໜອງແຜນດຳເນີນທຸລະກິດປະຈຳປີ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="00E17CE1" w:rsidRPr="00E14B25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ພາຍໃນ</w:t>
      </w:r>
      <w:r w:rsidR="002B34DC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>ເກົ້າສິບ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ວັນ</w:t>
      </w:r>
      <w:r w:rsidR="002B34DC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>ນັບແຕ່ວັນ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>ອອກ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ໃບ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ອະ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ນຸ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ຍາດ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ດຳ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ເນີນ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ທຸ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ລະ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ກິດ</w:t>
      </w:r>
      <w:r w:rsidR="00B76075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ຈຳໜ່າຍວັດຖຸມີຄ່າ</w:t>
      </w:r>
      <w:r w:rsidR="00E17CE1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ຕາມແບບພິມ</w:t>
      </w:r>
      <w:r w:rsidR="0058247B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ທີ່</w:t>
      </w:r>
      <w:r w:rsidR="00FD3692" w:rsidRPr="00E14B25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ກົມການຄ້າ</w:t>
      </w:r>
      <w:r w:rsidR="004504D3" w:rsidRPr="00E14B25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ພາຍໃນ</w:t>
      </w:r>
      <w:r w:rsidR="0058247B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ໄດ້ກຳນົດ</w:t>
      </w:r>
      <w:r w:rsidRPr="00E14B25">
        <w:rPr>
          <w:rFonts w:ascii="Phetsarath OT" w:eastAsia="Phetsarath OT" w:hAnsi="Phetsarath OT" w:cs="Phetsarath OT"/>
          <w:sz w:val="24"/>
          <w:szCs w:val="24"/>
          <w:lang w:val="pt-PT" w:bidi="lo-LA"/>
        </w:rPr>
        <w:t>;</w:t>
      </w:r>
    </w:p>
    <w:p w14:paraId="67F256B7" w14:textId="2E6537C9" w:rsidR="00537C1C" w:rsidRDefault="00556BAF" w:rsidP="005B7524">
      <w:pPr>
        <w:widowControl/>
        <w:numPr>
          <w:ilvl w:val="0"/>
          <w:numId w:val="12"/>
        </w:numPr>
        <w:tabs>
          <w:tab w:val="left" w:pos="1080"/>
          <w:tab w:val="left" w:pos="1260"/>
        </w:tabs>
        <w:adjustRightInd/>
        <w:spacing w:after="0" w:line="240" w:lineRule="auto"/>
        <w:ind w:left="360" w:firstLine="630"/>
        <w:contextualSpacing/>
        <w:textAlignment w:val="auto"/>
        <w:rPr>
          <w:rFonts w:ascii="Phetsarath OT" w:eastAsia="Phetsarath OT" w:hAnsi="Phetsarath OT" w:cs="Phetsarath OT"/>
          <w:color w:val="000000"/>
          <w:sz w:val="24"/>
          <w:szCs w:val="24"/>
          <w:lang w:val="vi-VN" w:bidi="lo-LA"/>
        </w:rPr>
      </w:pPr>
      <w:r w:rsidRPr="005B7524">
        <w:rPr>
          <w:rFonts w:ascii="Phetsarath OT" w:eastAsia="Phetsarath OT" w:hAnsi="Phetsarath OT" w:cs="Phetsarath OT"/>
          <w:color w:val="000000"/>
          <w:sz w:val="24"/>
          <w:szCs w:val="24"/>
          <w:lang w:val="vi-VN" w:bidi="lo-LA"/>
        </w:rPr>
        <w:t xml:space="preserve"> </w:t>
      </w:r>
      <w:r w:rsidR="00B355C3" w:rsidRPr="00E14B25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vi-VN" w:bidi="lo-LA"/>
        </w:rPr>
        <w:t>ສ້າງ</w:t>
      </w:r>
      <w:r w:rsidR="00B355C3" w:rsidRPr="00E14B25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PT" w:bidi="lo-LA"/>
        </w:rPr>
        <w:t>ຂໍ້ກຳນົດ</w:t>
      </w:r>
      <w:r w:rsidR="006B4E14" w:rsidRPr="00E14B25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PT" w:bidi="lo-LA"/>
        </w:rPr>
        <w:t xml:space="preserve"> ຫຼື ກົດ​ລະບຽບ</w:t>
      </w:r>
      <w:r w:rsidR="00B355C3" w:rsidRPr="00E14B25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PT" w:bidi="lo-LA"/>
        </w:rPr>
        <w:t>ພາຍໃນ</w:t>
      </w:r>
      <w:r w:rsidR="004A606F" w:rsidRPr="00E14B25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PT" w:bidi="lo-LA"/>
        </w:rPr>
        <w:t xml:space="preserve"> </w:t>
      </w:r>
      <w:r w:rsidR="00B355C3" w:rsidRPr="00E14B25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PT" w:bidi="lo-LA"/>
        </w:rPr>
        <w:t>ກ່ຽວກັບການຕ້ານສະກັດ​ກັ້ນການຟອກເງິນ</w:t>
      </w:r>
      <w:r w:rsidR="00010050" w:rsidRPr="00E14B25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PT" w:bidi="lo-LA"/>
        </w:rPr>
        <w:t xml:space="preserve"> </w:t>
      </w:r>
      <w:r w:rsidR="00B355C3" w:rsidRPr="00E14B25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PT" w:bidi="lo-LA"/>
        </w:rPr>
        <w:t>ແລະ</w:t>
      </w:r>
      <w:r w:rsidR="00010050" w:rsidRPr="00E14B25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PT" w:bidi="lo-LA"/>
        </w:rPr>
        <w:t xml:space="preserve"> </w:t>
      </w:r>
      <w:r w:rsidR="00B355C3" w:rsidRPr="00E14B25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PT" w:bidi="lo-LA"/>
        </w:rPr>
        <w:t>ການສະ</w:t>
      </w:r>
      <w:r w:rsidR="004F7412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PT" w:bidi="lo-LA"/>
        </w:rPr>
        <w:t xml:space="preserve">  </w:t>
      </w:r>
      <w:r w:rsidR="00B355C3" w:rsidRPr="00E14B25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pt-PT" w:bidi="lo-LA"/>
        </w:rPr>
        <w:t>ໜອງທຶນໃຫ້ແກ່ການກໍ່ການຮ້າຍ</w:t>
      </w:r>
      <w:r w:rsidR="00B355C3" w:rsidRPr="00E14B25">
        <w:rPr>
          <w:rFonts w:ascii="Phetsarath OT" w:eastAsia="Phetsarath OT" w:hAnsi="Phetsarath OT" w:cs="Phetsarath OT"/>
          <w:color w:val="000000"/>
          <w:sz w:val="24"/>
          <w:szCs w:val="24"/>
          <w:lang w:val="vi-VN" w:bidi="lo-LA"/>
        </w:rPr>
        <w:t>;</w:t>
      </w:r>
    </w:p>
    <w:p w14:paraId="64E40DC5" w14:textId="4FC4DC81" w:rsidR="00537C1C" w:rsidRPr="00E14B25" w:rsidRDefault="005F1C2B" w:rsidP="005B7524">
      <w:pPr>
        <w:widowControl/>
        <w:numPr>
          <w:ilvl w:val="0"/>
          <w:numId w:val="12"/>
        </w:numPr>
        <w:tabs>
          <w:tab w:val="left" w:pos="1080"/>
          <w:tab w:val="left" w:pos="1260"/>
        </w:tabs>
        <w:adjustRightInd/>
        <w:spacing w:after="0" w:line="240" w:lineRule="auto"/>
        <w:ind w:left="360" w:firstLine="630"/>
        <w:contextualSpacing/>
        <w:textAlignment w:val="auto"/>
        <w:rPr>
          <w:rFonts w:ascii="Phetsarath OT" w:eastAsia="Phetsarath OT" w:hAnsi="Phetsarath OT" w:cs="Phetsarath OT"/>
          <w:sz w:val="24"/>
          <w:szCs w:val="24"/>
          <w:lang w:val="vi-VN" w:bidi="lo-LA"/>
        </w:rPr>
      </w:pP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ສະຫຼຸບ</w:t>
      </w:r>
      <w:r w:rsidR="00CE5F0E" w:rsidRPr="004A130D">
        <w:rPr>
          <w:rFonts w:ascii="Phetsarath OT" w:eastAsia="Phetsarath OT" w:hAnsi="Phetsarath OT" w:cs="Phetsarath OT"/>
          <w:sz w:val="24"/>
          <w:szCs w:val="24"/>
          <w:lang w:val="vi-VN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</w:t>
      </w:r>
      <w:r w:rsidR="00CE5F0E" w:rsidRPr="004A130D">
        <w:rPr>
          <w:rFonts w:ascii="Phetsarath OT" w:eastAsia="Phetsarath OT" w:hAnsi="Phetsarath OT" w:cs="Phetsarath OT"/>
          <w:sz w:val="24"/>
          <w:szCs w:val="24"/>
          <w:lang w:val="vi-VN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ລາຍ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ງານສະຖິຕິການ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="00F66EC2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ຊື້</w:t>
      </w:r>
      <w:r w:rsidR="00F66EC2"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-</w:t>
      </w:r>
      <w:r w:rsidR="00F66EC2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ຂາຍ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ຕົວ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ຈິງ</w:t>
      </w:r>
      <w:r w:rsidR="00A60C3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>ສົ່ງໃຫ້</w:t>
      </w:r>
      <w:r w:rsidR="0058247B" w:rsidRPr="0058247B">
        <w:rPr>
          <w:rFonts w:ascii="Phetsarath OT" w:eastAsia="Phetsarath OT" w:hAnsi="Phetsarath OT" w:cs="Phetsarath OT"/>
          <w:sz w:val="24"/>
          <w:szCs w:val="24"/>
          <w:cs/>
          <w:lang w:val="vi-VN" w:bidi="lo-LA"/>
        </w:rPr>
        <w:t>ພະແນກອຸດສາຫະກຳ ແລະ ການຄ້າ ແຂວງ</w:t>
      </w:r>
      <w:r w:rsidR="00066835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>,</w:t>
      </w:r>
      <w:r w:rsidR="0058247B" w:rsidRPr="0058247B">
        <w:rPr>
          <w:rFonts w:ascii="Phetsarath OT" w:eastAsia="Phetsarath OT" w:hAnsi="Phetsarath OT" w:cs="Phetsarath OT"/>
          <w:sz w:val="24"/>
          <w:szCs w:val="24"/>
          <w:cs/>
          <w:lang w:val="vi-VN" w:bidi="lo-LA"/>
        </w:rPr>
        <w:t xml:space="preserve">ນະຄອນຫຼວງ ຫຼື </w:t>
      </w:r>
      <w:r w:rsidR="00C5471D">
        <w:rPr>
          <w:rFonts w:ascii="Phetsarath OT" w:eastAsia="Phetsarath OT" w:hAnsi="Phetsarath OT" w:cs="Phetsarath OT"/>
          <w:sz w:val="24"/>
          <w:szCs w:val="24"/>
          <w:cs/>
          <w:lang w:val="vi-VN" w:bidi="lo-LA"/>
        </w:rPr>
        <w:t>ຫ້ອງການອຸດສາຫະກຳ</w:t>
      </w:r>
      <w:r w:rsidR="0058247B" w:rsidRPr="0058247B">
        <w:rPr>
          <w:rFonts w:ascii="Phetsarath OT" w:eastAsia="Phetsarath OT" w:hAnsi="Phetsarath OT" w:cs="Phetsarath OT"/>
          <w:sz w:val="24"/>
          <w:szCs w:val="24"/>
          <w:cs/>
          <w:lang w:val="vi-VN" w:bidi="lo-LA"/>
        </w:rPr>
        <w:t xml:space="preserve"> ແລະ ການຄ້າ ເມືອງ</w:t>
      </w:r>
      <w:r w:rsidR="0058247B" w:rsidRPr="0058247B">
        <w:rPr>
          <w:rFonts w:ascii="Phetsarath OT" w:eastAsia="Phetsarath OT" w:hAnsi="Phetsarath OT" w:cs="Phetsarath OT"/>
          <w:sz w:val="24"/>
          <w:szCs w:val="24"/>
          <w:lang w:val="vi-VN"/>
        </w:rPr>
        <w:t xml:space="preserve">, </w:t>
      </w:r>
      <w:r w:rsidR="0058247B" w:rsidRPr="0058247B">
        <w:rPr>
          <w:rFonts w:ascii="Phetsarath OT" w:eastAsia="Phetsarath OT" w:hAnsi="Phetsarath OT" w:cs="Phetsarath OT"/>
          <w:sz w:val="24"/>
          <w:szCs w:val="24"/>
          <w:cs/>
          <w:lang w:val="vi-VN" w:bidi="lo-LA"/>
        </w:rPr>
        <w:t>ນະຄອນ</w:t>
      </w:r>
      <w:r w:rsidR="0058247B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>.</w:t>
      </w:r>
      <w:r w:rsidR="0058247B" w:rsidRPr="0058247B">
        <w:rPr>
          <w:rFonts w:ascii="Phetsarath OT" w:eastAsia="Phetsarath OT" w:hAnsi="Phetsarath OT" w:cs="Phetsarath OT"/>
          <w:sz w:val="24"/>
          <w:szCs w:val="24"/>
          <w:cs/>
          <w:lang w:val="vi-VN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>ບົດສະຫຼຸບປະຈໍາຫົກເດືອນແມ່ນໃຫ້ສົ່ງກ່ອນ</w:t>
      </w:r>
      <w:r w:rsidR="00010050" w:rsidRPr="00E14B25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>ວັນທີ</w:t>
      </w:r>
      <w:r w:rsidR="0058247B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 xml:space="preserve"> 30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>ພຶດສະພາ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 xml:space="preserve">,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>ສ່ວນບົດສະຫຼຸບປະຈໍາປີ</w:t>
      </w:r>
      <w:r w:rsidR="003C743C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>ໃຫ້ສົ່ງກ່ອນວັນທີ</w:t>
      </w:r>
      <w:r w:rsidR="0058247B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 xml:space="preserve"> 30</w:t>
      </w:r>
      <w:r w:rsidR="00010050" w:rsidRPr="00E14B25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>ທັນວາ</w:t>
      </w:r>
      <w:r w:rsidR="005C03E2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>ຂອງທຸກໆປີ</w:t>
      </w:r>
      <w:r w:rsidRPr="00E14B25">
        <w:rPr>
          <w:rFonts w:ascii="Phetsarath OT" w:eastAsia="Phetsarath OT" w:hAnsi="Phetsarath OT" w:cs="Phetsarath OT"/>
          <w:sz w:val="24"/>
          <w:szCs w:val="24"/>
          <w:cs/>
          <w:lang w:val="vi-VN" w:bidi="lo-LA"/>
        </w:rPr>
        <w:t xml:space="preserve">. </w:t>
      </w:r>
      <w:r w:rsidR="00680856" w:rsidRPr="00E14B25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>ກົມ</w:t>
      </w:r>
      <w:r w:rsidR="00F66EC2" w:rsidRPr="00E14B25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>ການຄ້າພາຍໃນ</w:t>
      </w:r>
      <w:r w:rsidR="00B07DB0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>ສ້າງແບບຟອມໃຫ້ບັນດາຫົວໜ່ວຍທຸລະ</w:t>
      </w:r>
      <w:r w:rsidR="00F66EC2" w:rsidRPr="00E14B25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>ກິດ</w:t>
      </w:r>
      <w:r w:rsidR="00F66EC2" w:rsidRPr="00E14B2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ການຈຳໜ່າຍວັດຖຸມີຄ່າ</w:t>
      </w:r>
      <w:r w:rsidR="003C743C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>ສັງລວມ</w:t>
      </w:r>
      <w:r w:rsidR="00010050" w:rsidRPr="00E14B25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>ແລະ</w:t>
      </w:r>
      <w:r w:rsidR="00010050" w:rsidRPr="00E14B25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>ລາຍງານເປັນເອກະພາບໃນຂອບເຂດທົ່ວປະເທດ</w:t>
      </w:r>
      <w:r w:rsidR="0058247B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>;</w:t>
      </w:r>
    </w:p>
    <w:p w14:paraId="1BF1358E" w14:textId="6AB4B3A4" w:rsidR="00537C1C" w:rsidRPr="00E14B25" w:rsidRDefault="005F1C2B" w:rsidP="005B7524">
      <w:pPr>
        <w:widowControl/>
        <w:numPr>
          <w:ilvl w:val="0"/>
          <w:numId w:val="12"/>
        </w:numPr>
        <w:tabs>
          <w:tab w:val="left" w:pos="1080"/>
          <w:tab w:val="left" w:pos="1260"/>
        </w:tabs>
        <w:adjustRightInd/>
        <w:spacing w:after="0" w:line="240" w:lineRule="auto"/>
        <w:ind w:left="360" w:firstLine="630"/>
        <w:contextualSpacing/>
        <w:textAlignment w:val="auto"/>
        <w:rPr>
          <w:rFonts w:ascii="Phetsarath OT" w:eastAsia="Phetsarath OT" w:hAnsi="Phetsarath OT" w:cs="Phetsarath OT"/>
          <w:sz w:val="24"/>
          <w:szCs w:val="24"/>
          <w:lang w:val="vi-VN" w:bidi="lo-LA"/>
        </w:rPr>
      </w:pP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ເກັບ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ຮັກ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ສຳ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ນວນ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ເອ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ກະ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ສານຄົບຊຸດ</w:t>
      </w:r>
      <w:r w:rsidR="00AA41C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ກ່ຽວກັບ</w:t>
      </w:r>
      <w:r w:rsidR="00AA41C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ການອະນຸຍາດດຳເນີນທຸລະກິດ</w:t>
      </w:r>
      <w:r w:rsidR="00F66EC2" w:rsidRPr="00E14B2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ການຈຳໜ່າຍວັດຖຸມີ</w:t>
      </w:r>
      <w:r w:rsidR="00C713D1">
        <w:rPr>
          <w:rFonts w:ascii="Phetsarath OT" w:eastAsia="Phetsarath OT" w:hAnsi="Phetsarath OT" w:cs="Phetsarath OT"/>
          <w:sz w:val="24"/>
          <w:szCs w:val="24"/>
          <w:lang w:val="fr-FR" w:bidi="lo-LA"/>
        </w:rPr>
        <w:t xml:space="preserve"> </w:t>
      </w:r>
      <w:r w:rsidR="00F66EC2" w:rsidRPr="00E14B2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ຄ່າ</w:t>
      </w:r>
      <w:r w:rsidR="00AA41C7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741B87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ເຊັ່ນ</w:t>
      </w:r>
      <w:r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:</w:t>
      </w:r>
      <w:r w:rsidR="002B34DC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>ຄຳຮ້ອງ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,</w:t>
      </w:r>
      <w:r w:rsidR="00620EC6" w:rsidRPr="00E14B25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>ໃບທະບຽນວິສາຫະກິດ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,</w:t>
      </w:r>
      <w:r w:rsidR="002B34DC" w:rsidRPr="00E14B25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>ເອກະສານລາຍງານການເຄື່ອນໄຫວບັນຊີທາງການເງິນ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 xml:space="preserve">,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ສັນຍາ</w:t>
      </w:r>
      <w:r w:rsidR="004A606F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ໃບ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ຊື້</w:t>
      </w:r>
      <w:r w:rsidRPr="00E14B25">
        <w:rPr>
          <w:rFonts w:ascii="Phetsarath OT" w:eastAsia="Phetsarath OT" w:hAnsi="Phetsarath OT" w:cs="Phetsarath OT"/>
          <w:sz w:val="24"/>
          <w:szCs w:val="24"/>
          <w:cs/>
        </w:rPr>
        <w:t>-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ຂາຍ</w:t>
      </w:r>
      <w:r w:rsidR="00F66EC2" w:rsidRPr="00E14B25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ລະຫວ່າງຜູ້ຂາຍ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ກັບຜູ້ຊື້</w:t>
      </w:r>
      <w:r w:rsidRPr="00E14B25">
        <w:rPr>
          <w:rFonts w:ascii="Phetsarath OT" w:eastAsia="Phetsarath OT" w:hAnsi="Phetsarath OT" w:cs="Phetsarath OT"/>
          <w:sz w:val="24"/>
          <w:szCs w:val="24"/>
          <w:lang w:val="pt-PT" w:bidi="lo-LA"/>
        </w:rPr>
        <w:t xml:space="preserve">,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ເອກະສານເຊີນເຂົ້າຮ່ວມງານວາງສະແດງ</w:t>
      </w:r>
      <w:r w:rsidR="002B34DC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ແລະ</w:t>
      </w:r>
      <w:r w:rsidR="002B34DC" w:rsidRPr="00E14B25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ເອ​ກະ​ສານ​ອື່ນໆ</w:t>
      </w:r>
      <w:r w:rsidR="00066835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val="pt-PT" w:bidi="lo-LA"/>
        </w:rPr>
        <w:t>​ທີ່​ກ່ຽວ​ຂ້ອງ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ໄລ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ຍະເວລາ</w:t>
      </w:r>
      <w:r w:rsidR="0058247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>ຫ້າ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ປີ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;</w:t>
      </w:r>
    </w:p>
    <w:p w14:paraId="0FA04D26" w14:textId="63F62D45" w:rsidR="00537C1C" w:rsidRPr="00E14B25" w:rsidRDefault="005F1C2B" w:rsidP="005B7524">
      <w:pPr>
        <w:widowControl/>
        <w:numPr>
          <w:ilvl w:val="0"/>
          <w:numId w:val="12"/>
        </w:numPr>
        <w:tabs>
          <w:tab w:val="left" w:pos="1080"/>
          <w:tab w:val="left" w:pos="1260"/>
        </w:tabs>
        <w:adjustRightInd/>
        <w:spacing w:after="0" w:line="240" w:lineRule="auto"/>
        <w:ind w:left="360" w:firstLine="630"/>
        <w:contextualSpacing/>
        <w:textAlignment w:val="auto"/>
        <w:rPr>
          <w:rFonts w:ascii="Phetsarath OT" w:eastAsia="Phetsarath OT" w:hAnsi="Phetsarath OT" w:cs="Phetsarath OT"/>
          <w:sz w:val="24"/>
          <w:szCs w:val="24"/>
          <w:lang w:val="vi-VN" w:bidi="lo-LA"/>
        </w:rPr>
      </w:pP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ເກັບ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ກຳສັງລວມ</w:t>
      </w:r>
      <w:r w:rsidR="00010050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</w:t>
      </w:r>
      <w:r w:rsidR="00010050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ສະໜອງ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ຂໍ້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ມູນ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ລະ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ອຽດຂອງ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ລູກ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ຄ້າຕົນທີ່ຢູ່ພາຍໃນ</w:t>
      </w:r>
      <w:r w:rsidR="00010050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</w:t>
      </w:r>
      <w:r w:rsidR="00010050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ຕ່າງປະເທດ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="00010050" w:rsidRPr="00E14B25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 xml:space="preserve">,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ການເຮັດ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ທຸ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ລະ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</w:t>
      </w:r>
      <w:r w:rsidR="00255A5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ຕາມ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ກຳ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ນົດ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ໄວ້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ກົດ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ໝາຍວ່າ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ດ້ວຍ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ຕ້ານສະ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ກັດ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ກັ້ນ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ຟອກ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ເງິນ</w:t>
      </w:r>
      <w:r w:rsidR="00010050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</w:t>
      </w:r>
      <w:r w:rsidR="00010050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ໜອງ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ທຶນ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ໃຫ້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ແກ່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ການກໍ່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ຮ້າຍ</w:t>
      </w:r>
      <w:r w:rsidR="00B07DB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>ໃຫ້</w:t>
      </w:r>
      <w:r w:rsidR="0058247B" w:rsidRPr="0058247B">
        <w:rPr>
          <w:rFonts w:ascii="Phetsarath OT" w:eastAsia="Phetsarath OT" w:hAnsi="Phetsarath OT" w:cs="Phetsarath OT"/>
          <w:sz w:val="24"/>
          <w:szCs w:val="24"/>
          <w:cs/>
          <w:lang w:val="vi-VN" w:bidi="lo-LA"/>
        </w:rPr>
        <w:t>ພະແນກອຸດສາຫະກຳ ແລະ ການຄ້າ ແຂວງ</w:t>
      </w:r>
      <w:r w:rsidR="0058247B" w:rsidRPr="0058247B">
        <w:rPr>
          <w:rFonts w:ascii="Phetsarath OT" w:eastAsia="Phetsarath OT" w:hAnsi="Phetsarath OT" w:cs="Phetsarath OT"/>
          <w:sz w:val="24"/>
          <w:szCs w:val="24"/>
          <w:lang w:val="vi-VN"/>
        </w:rPr>
        <w:t xml:space="preserve">, </w:t>
      </w:r>
      <w:r w:rsidR="0058247B" w:rsidRPr="0058247B">
        <w:rPr>
          <w:rFonts w:ascii="Phetsarath OT" w:eastAsia="Phetsarath OT" w:hAnsi="Phetsarath OT" w:cs="Phetsarath OT"/>
          <w:sz w:val="24"/>
          <w:szCs w:val="24"/>
          <w:cs/>
          <w:lang w:val="vi-VN" w:bidi="lo-LA"/>
        </w:rPr>
        <w:t xml:space="preserve">ນະຄອນຫຼວງ ຫຼື </w:t>
      </w:r>
      <w:r w:rsidR="00C5471D">
        <w:rPr>
          <w:rFonts w:ascii="Phetsarath OT" w:eastAsia="Phetsarath OT" w:hAnsi="Phetsarath OT" w:cs="Phetsarath OT"/>
          <w:sz w:val="24"/>
          <w:szCs w:val="24"/>
          <w:cs/>
          <w:lang w:val="vi-VN" w:bidi="lo-LA"/>
        </w:rPr>
        <w:t>ຫ້ອງການອຸດສາຫະກຳ</w:t>
      </w:r>
      <w:r w:rsidR="0058247B" w:rsidRPr="0058247B">
        <w:rPr>
          <w:rFonts w:ascii="Phetsarath OT" w:eastAsia="Phetsarath OT" w:hAnsi="Phetsarath OT" w:cs="Phetsarath OT"/>
          <w:sz w:val="24"/>
          <w:szCs w:val="24"/>
          <w:cs/>
          <w:lang w:val="vi-VN" w:bidi="lo-LA"/>
        </w:rPr>
        <w:t xml:space="preserve"> ແລະ ການຄ້າ ເມືອງ</w:t>
      </w:r>
      <w:r w:rsidR="0058247B" w:rsidRPr="0058247B">
        <w:rPr>
          <w:rFonts w:ascii="Phetsarath OT" w:eastAsia="Phetsarath OT" w:hAnsi="Phetsarath OT" w:cs="Phetsarath OT"/>
          <w:sz w:val="24"/>
          <w:szCs w:val="24"/>
          <w:lang w:val="vi-VN"/>
        </w:rPr>
        <w:t xml:space="preserve">, </w:t>
      </w:r>
      <w:r w:rsidR="0058247B" w:rsidRPr="0058247B">
        <w:rPr>
          <w:rFonts w:ascii="Phetsarath OT" w:eastAsia="Phetsarath OT" w:hAnsi="Phetsarath OT" w:cs="Phetsarath OT"/>
          <w:sz w:val="24"/>
          <w:szCs w:val="24"/>
          <w:cs/>
          <w:lang w:val="vi-VN" w:bidi="lo-LA"/>
        </w:rPr>
        <w:t xml:space="preserve">ນະຄອນ </w:t>
      </w:r>
      <w:r w:rsidR="00E4209F" w:rsidRPr="00E14B25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>ປະຈຳປີ ແລະ ເຈົ້າໜ້າທີ່ກ່ຽວຂ້ອງ</w:t>
      </w:r>
      <w:r w:rsidR="005C03E2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 xml:space="preserve"> </w:t>
      </w:r>
      <w:r w:rsidR="00E4209F" w:rsidRPr="00E14B25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>ຕາມການຮ້ອງຂໍ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;</w:t>
      </w:r>
    </w:p>
    <w:p w14:paraId="13BC6600" w14:textId="7633A03B" w:rsidR="00851FDC" w:rsidRPr="00E14B25" w:rsidRDefault="00851FDC" w:rsidP="005B7524">
      <w:pPr>
        <w:widowControl/>
        <w:numPr>
          <w:ilvl w:val="0"/>
          <w:numId w:val="12"/>
        </w:numPr>
        <w:tabs>
          <w:tab w:val="left" w:pos="1080"/>
          <w:tab w:val="left" w:pos="1260"/>
        </w:tabs>
        <w:adjustRightInd/>
        <w:spacing w:after="0" w:line="240" w:lineRule="auto"/>
        <w:ind w:left="360" w:firstLine="630"/>
        <w:contextualSpacing/>
        <w:textAlignment w:val="auto"/>
        <w:rPr>
          <w:rFonts w:ascii="Phetsarath OT" w:eastAsia="Phetsarath OT" w:hAnsi="Phetsarath OT" w:cs="Phetsarath OT"/>
          <w:sz w:val="24"/>
          <w:szCs w:val="24"/>
          <w:lang w:val="vi-VN" w:bidi="lo-LA"/>
        </w:rPr>
      </w:pPr>
      <w:r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ກໍ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ລະ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ນີ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ມີ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ປ່ຽນ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ແປງ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ຜູ້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ດຳ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ເນີນ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ທຸ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ລະ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ກິດ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 xml:space="preserve">, </w:t>
      </w:r>
      <w:r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ຄະ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ນະ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ອຳ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ນວຍ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 xml:space="preserve">, </w:t>
      </w:r>
      <w:r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ສະ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ມາ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ຊິກ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ສະ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ພາ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ບໍ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ລິ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ຫານ</w:t>
      </w:r>
      <w:r w:rsidR="00010050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ແລະຜູ້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ຖື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="00E4209F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ຮຸ້ນ</w:t>
      </w:r>
      <w:r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ຕ້ອງ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ສະ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ເໜີ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ມາ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ຍັງ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="0058247B" w:rsidRPr="00E14B25" w:rsidDel="0058247B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 xml:space="preserve"> </w:t>
      </w:r>
      <w:r w:rsidR="0058247B" w:rsidRPr="0058247B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>ພະແນກອຸດສາຫະກຳ ແລະ ການຄ້າ ແຂວງ</w:t>
      </w:r>
      <w:r w:rsidR="0058247B" w:rsidRPr="0058247B">
        <w:rPr>
          <w:rFonts w:ascii="Phetsarath OT" w:eastAsia="Phetsarath OT" w:hAnsi="Phetsarath OT" w:cs="Phetsarath OT" w:hint="cs"/>
          <w:sz w:val="24"/>
          <w:szCs w:val="24"/>
          <w:cs/>
          <w:lang w:val="vi-VN"/>
        </w:rPr>
        <w:t xml:space="preserve">, </w:t>
      </w:r>
      <w:r w:rsidR="0058247B" w:rsidRPr="0058247B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 xml:space="preserve">ນະຄອນຫຼວງ ຫຼື </w:t>
      </w:r>
      <w:r w:rsidR="00C5471D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>ຫ້ອງການອຸດສາຫະກຳ</w:t>
      </w:r>
      <w:r w:rsidR="0058247B" w:rsidRPr="0058247B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 xml:space="preserve"> ແລະ ການຄ້າ ເມືອງ</w:t>
      </w:r>
      <w:r w:rsidR="0058247B" w:rsidRPr="0058247B">
        <w:rPr>
          <w:rFonts w:ascii="Phetsarath OT" w:eastAsia="Phetsarath OT" w:hAnsi="Phetsarath OT" w:cs="Phetsarath OT" w:hint="cs"/>
          <w:sz w:val="24"/>
          <w:szCs w:val="24"/>
          <w:cs/>
          <w:lang w:val="vi-VN"/>
        </w:rPr>
        <w:t xml:space="preserve">, </w:t>
      </w:r>
      <w:r w:rsidR="0058247B" w:rsidRPr="0058247B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 xml:space="preserve">ນະຄອນ </w:t>
      </w:r>
      <w:r w:rsidR="00E4209F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ທີ່ອອກ</w:t>
      </w:r>
      <w:r w:rsidR="00255A5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ໃບ</w:t>
      </w:r>
      <w:r w:rsidR="00E4209F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ອະນຸຍາດ</w:t>
      </w:r>
      <w:r w:rsidR="00620EC6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ດໍາ</w:t>
      </w:r>
      <w:r w:rsidR="00E4209F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ເນີນທຸລະກິດ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;</w:t>
      </w:r>
    </w:p>
    <w:p w14:paraId="3DA1D482" w14:textId="3596F46A" w:rsidR="00537C1C" w:rsidRPr="00E14B25" w:rsidRDefault="005F1C2B" w:rsidP="005B7524">
      <w:pPr>
        <w:widowControl/>
        <w:numPr>
          <w:ilvl w:val="0"/>
          <w:numId w:val="12"/>
        </w:numPr>
        <w:tabs>
          <w:tab w:val="left" w:pos="1080"/>
          <w:tab w:val="left" w:pos="1260"/>
        </w:tabs>
        <w:adjustRightInd/>
        <w:spacing w:after="0" w:line="240" w:lineRule="auto"/>
        <w:ind w:left="360" w:firstLine="630"/>
        <w:contextualSpacing/>
        <w:textAlignment w:val="auto"/>
        <w:rPr>
          <w:rFonts w:ascii="Phetsarath OT" w:eastAsia="Phetsarath OT" w:hAnsi="Phetsarath OT" w:cs="Phetsarath OT"/>
          <w:color w:val="000000"/>
          <w:sz w:val="24"/>
          <w:szCs w:val="24"/>
          <w:lang w:val="vi-VN" w:bidi="lo-LA"/>
        </w:rPr>
      </w:pP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ໃຫ້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ຮ່ວ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ມື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ຕິດ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ຕາມກວດ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</w:t>
      </w:r>
      <w:r w:rsidR="00010050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</w:t>
      </w:r>
      <w:r w:rsidR="00010050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ໜອງ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ຂໍ້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ມູນໃຫ້</w:t>
      </w:r>
      <w:r w:rsidR="00E4209F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8247B" w:rsidRPr="0058247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ພະແນກອຸດສາຫະກຳ ແລະ ການຄ້າ ແຂວງ</w:t>
      </w:r>
      <w:r w:rsidR="0058247B" w:rsidRPr="0058247B">
        <w:rPr>
          <w:rFonts w:ascii="Phetsarath OT" w:eastAsia="Phetsarath OT" w:hAnsi="Phetsarath OT" w:cs="Phetsarath OT" w:hint="cs"/>
          <w:sz w:val="24"/>
          <w:szCs w:val="24"/>
          <w:cs/>
        </w:rPr>
        <w:t xml:space="preserve">, </w:t>
      </w:r>
      <w:r w:rsidR="0058247B" w:rsidRPr="0058247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ນະຄອນຫຼວງ ຫຼື </w:t>
      </w:r>
      <w:r w:rsidR="00C5471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ຫ້ອງການອຸດສາຫະກຳ</w:t>
      </w:r>
      <w:r w:rsidR="0058247B" w:rsidRPr="0058247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ການຄ້າ ເມືອງ</w:t>
      </w:r>
      <w:r w:rsidR="0058247B" w:rsidRPr="0058247B">
        <w:rPr>
          <w:rFonts w:ascii="Phetsarath OT" w:eastAsia="Phetsarath OT" w:hAnsi="Phetsarath OT" w:cs="Phetsarath OT" w:hint="cs"/>
          <w:sz w:val="24"/>
          <w:szCs w:val="24"/>
          <w:cs/>
        </w:rPr>
        <w:t xml:space="preserve">, </w:t>
      </w:r>
      <w:r w:rsidR="0058247B" w:rsidRPr="0058247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ນະຄອນ </w:t>
      </w:r>
      <w:r w:rsidRPr="00E14B25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>ແລະ</w:t>
      </w:r>
      <w:r w:rsidR="003C743C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>ຂະແໜງການທີ່ກ່ຽວຂ້ອງອື່ນ</w:t>
      </w:r>
      <w:r w:rsidR="005C03E2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>ຕາມການສະເໜີ</w:t>
      </w:r>
      <w:r w:rsidR="003C743C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>ຢ່າງບໍ່ມີເງື່ອນໄຂ</w:t>
      </w:r>
      <w:r w:rsidRPr="00E14B25">
        <w:rPr>
          <w:rFonts w:ascii="Phetsarath OT" w:eastAsia="Phetsarath OT" w:hAnsi="Phetsarath OT" w:cs="Phetsarath OT"/>
          <w:color w:val="000000"/>
          <w:sz w:val="24"/>
          <w:szCs w:val="24"/>
          <w:lang w:val="vi-VN" w:bidi="lo-LA"/>
        </w:rPr>
        <w:t>;</w:t>
      </w:r>
    </w:p>
    <w:p w14:paraId="04625626" w14:textId="77777777" w:rsidR="006C4739" w:rsidRPr="00E14B25" w:rsidRDefault="006C4739" w:rsidP="005B7524">
      <w:pPr>
        <w:pStyle w:val="ListParagraph"/>
        <w:numPr>
          <w:ilvl w:val="0"/>
          <w:numId w:val="12"/>
        </w:numPr>
        <w:tabs>
          <w:tab w:val="left" w:pos="1080"/>
          <w:tab w:val="left" w:pos="1260"/>
        </w:tabs>
        <w:spacing w:after="0" w:line="240" w:lineRule="auto"/>
        <w:ind w:left="360" w:firstLine="630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ສະແດງລາຄາຊື້</w:t>
      </w:r>
      <w:r w:rsidR="009D0ABA" w:rsidRPr="00E14B2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-ຂາຍ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ແລະ </w:t>
      </w:r>
      <w:r w:rsidR="009D0ABA" w:rsidRPr="00E14B2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ກໍານົດລາຄາເກັບຊື້ຄືນ</w:t>
      </w:r>
      <w:r w:rsidR="000E1771" w:rsidRPr="00E14B2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​ເປັນ​​ເງິນ​ກີບ</w:t>
      </w:r>
      <w:r w:rsidR="009D0ABA" w:rsidRPr="00E14B2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ພ້ອມທັງ</w:t>
      </w:r>
      <w:r w:rsidR="000E1771" w:rsidRPr="00E14B2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ລະບຸ</w:t>
      </w:r>
      <w:r w:rsidR="009D0ABA" w:rsidRPr="00E14B2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ເງື່ອນໄຂ</w:t>
      </w:r>
      <w:r w:rsidR="000E1771" w:rsidRPr="00E14B2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ຢ່າງ</w:t>
      </w:r>
      <w:r w:rsidR="009D0ABA" w:rsidRPr="00E14B2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ລະອຽດຈະແຈ້ງ ໃນໃບສັນຍາຊື້</w:t>
      </w:r>
      <w:r w:rsidR="000E1771" w:rsidRPr="00E14B2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-</w:t>
      </w:r>
      <w:r w:rsidR="009D0ABA" w:rsidRPr="00E14B2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ຂາຍທຸກຄັ້ງ;</w:t>
      </w:r>
    </w:p>
    <w:p w14:paraId="2130FE5A" w14:textId="3F46D4C4" w:rsidR="007455CF" w:rsidRPr="005B7524" w:rsidRDefault="005F1C2B" w:rsidP="005B7524">
      <w:pPr>
        <w:pStyle w:val="ListParagraph"/>
        <w:numPr>
          <w:ilvl w:val="0"/>
          <w:numId w:val="12"/>
        </w:numPr>
        <w:tabs>
          <w:tab w:val="left" w:pos="1080"/>
          <w:tab w:val="left" w:pos="1350"/>
        </w:tabs>
        <w:spacing w:after="240" w:line="240" w:lineRule="auto"/>
        <w:ind w:left="360" w:firstLine="630"/>
        <w:rPr>
          <w:rFonts w:ascii="Phetsarath OT" w:eastAsia="Phetsarath OT" w:hAnsi="Phetsarath OT" w:cs="Phetsarath OT"/>
          <w:b/>
          <w:bCs/>
          <w:sz w:val="28"/>
          <w:lang w:val="fr-FR" w:bidi="lo-LA"/>
        </w:rPr>
      </w:pPr>
      <w:r w:rsidRPr="00E14B25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val="vi-VN" w:bidi="lo-LA"/>
        </w:rPr>
        <w:t>ປະຕິບັດ</w:t>
      </w:r>
      <w:r w:rsidRPr="00E14B25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>ພັນທະ</w:t>
      </w:r>
      <w:r w:rsidR="00B84F03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>ຕາມທີ່ໄດ້ກຳນົດໄວ້ໃນກົດໝາຍ</w:t>
      </w:r>
      <w:r w:rsidR="00711973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>ວ່າດ້ວຍການຕ້ານສະກັດກັ້ນການຟອກເງິນ</w:t>
      </w:r>
      <w:r w:rsidR="00010050" w:rsidRPr="00E14B25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>ແລະ</w:t>
      </w:r>
      <w:r w:rsidR="00010050" w:rsidRPr="00E14B25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>ການສະໜອງທຶນໃຫ້ແກ່ການກໍ່ການຮ້າຍ</w:t>
      </w:r>
      <w:r w:rsidR="00620EC6" w:rsidRPr="00E14B25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>ແລະ</w:t>
      </w:r>
      <w:r w:rsidR="00620EC6" w:rsidRPr="00E14B25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>ພັນທະອື່ນ</w:t>
      </w:r>
      <w:r w:rsidR="00B84F03">
        <w:rPr>
          <w:rFonts w:ascii="Phetsarath OT" w:eastAsia="Phetsarath OT" w:hAnsi="Phetsarath OT" w:cs="Phetsarath OT" w:hint="cs"/>
          <w:color w:val="000000"/>
          <w:sz w:val="16"/>
          <w:szCs w:val="16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000000"/>
          <w:sz w:val="24"/>
          <w:szCs w:val="24"/>
          <w:cs/>
          <w:lang w:bidi="lo-LA"/>
        </w:rPr>
        <w:t>ຕາມກົດໝາຍ</w:t>
      </w:r>
      <w:r w:rsidR="00620EC6" w:rsidRPr="00E14B25">
        <w:rPr>
          <w:rFonts w:ascii="Phetsarath OT" w:eastAsia="Phetsarath OT" w:hAnsi="Phetsarath OT" w:cs="Phetsarath OT" w:hint="cs"/>
          <w:color w:val="000000"/>
          <w:sz w:val="16"/>
          <w:szCs w:val="16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</w:t>
      </w:r>
      <w:r w:rsidRPr="00E14B25">
        <w:rPr>
          <w:rFonts w:ascii="Phetsarath OT" w:eastAsia="Phetsarath OT" w:hAnsi="Phetsarath OT" w:cs="Phetsarath OT"/>
          <w:sz w:val="18"/>
          <w:szCs w:val="18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ລະບຽບ​ການ</w:t>
      </w:r>
      <w:r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="00620EC6" w:rsidRPr="00E14B25">
        <w:rPr>
          <w:rFonts w:ascii="Phetsarath OT" w:eastAsia="Phetsarath OT" w:hAnsi="Phetsarath OT" w:cs="Phetsarath OT" w:hint="cs"/>
          <w:sz w:val="24"/>
          <w:szCs w:val="24"/>
          <w:cs/>
          <w:lang w:val="vi-VN" w:bidi="lo-LA"/>
        </w:rPr>
        <w:t>.</w:t>
      </w:r>
    </w:p>
    <w:p w14:paraId="6F9A8C89" w14:textId="1FFB7B7A" w:rsidR="00537C1C" w:rsidRPr="002665CE" w:rsidRDefault="00B355C3">
      <w:pPr>
        <w:spacing w:after="0" w:line="240" w:lineRule="auto"/>
        <w:contextualSpacing/>
        <w:jc w:val="center"/>
        <w:rPr>
          <w:rFonts w:ascii="Phetsarath OT" w:eastAsia="Phetsarath OT" w:hAnsi="Phetsarath OT" w:cs="Phetsarath OT"/>
          <w:b/>
          <w:bCs/>
          <w:sz w:val="28"/>
          <w:lang w:val="fr-FR" w:bidi="lo-LA"/>
        </w:rPr>
      </w:pPr>
      <w:r w:rsidRPr="002665CE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>ໝວດທີ</w:t>
      </w:r>
      <w:r w:rsidRPr="002665CE">
        <w:rPr>
          <w:rFonts w:ascii="Phetsarath OT" w:eastAsia="Phetsarath OT" w:hAnsi="Phetsarath OT" w:cs="Phetsarath OT"/>
          <w:b/>
          <w:bCs/>
          <w:sz w:val="28"/>
          <w:cs/>
          <w:lang w:val="fr-FR" w:bidi="lo-LA"/>
        </w:rPr>
        <w:t xml:space="preserve"> </w:t>
      </w:r>
      <w:r w:rsidR="00B955A8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>4</w:t>
      </w:r>
    </w:p>
    <w:p w14:paraId="170E510E" w14:textId="77777777" w:rsidR="00537C1C" w:rsidRPr="002665CE" w:rsidRDefault="00B355C3" w:rsidP="00D61A17">
      <w:pPr>
        <w:spacing w:after="240" w:line="240" w:lineRule="auto"/>
        <w:contextualSpacing/>
        <w:jc w:val="center"/>
        <w:rPr>
          <w:rFonts w:ascii="Phetsarath OT" w:eastAsia="Phetsarath OT" w:hAnsi="Phetsarath OT" w:cs="Phetsarath OT"/>
          <w:b/>
          <w:bCs/>
          <w:sz w:val="28"/>
          <w:lang w:val="fr-FR" w:bidi="lo-LA"/>
        </w:rPr>
      </w:pPr>
      <w:r w:rsidRPr="002665CE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>ການຄຸ້ມຄອງທຸລະກິດຈຳໜ່າຍວັດຖຸມີຄ່າ</w:t>
      </w:r>
    </w:p>
    <w:p w14:paraId="1B4849E6" w14:textId="77777777" w:rsidR="00537C1C" w:rsidRPr="00E14B25" w:rsidRDefault="00B355C3" w:rsidP="005B7524">
      <w:pPr>
        <w:pStyle w:val="Heading1"/>
        <w:tabs>
          <w:tab w:val="left" w:pos="990"/>
        </w:tabs>
        <w:spacing w:before="0" w:after="120" w:line="240" w:lineRule="auto"/>
        <w:contextualSpacing/>
        <w:rPr>
          <w:rFonts w:ascii="Phetsarath OT" w:eastAsia="Phetsarath OT" w:hAnsi="Phetsarath OT" w:cs="Phetsarath OT"/>
          <w:color w:val="auto"/>
          <w:sz w:val="24"/>
          <w:szCs w:val="24"/>
          <w:lang w:val="fr-FR" w:bidi="lo-LA"/>
        </w:rPr>
      </w:pPr>
      <w:r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>ການຄຸ້ມຄອງທຸລະກິດການຈຳໜ່າຍວັດຖຸມີຄ່າ</w:t>
      </w:r>
    </w:p>
    <w:p w14:paraId="3F47BECB" w14:textId="77777777" w:rsidR="00537C1C" w:rsidRPr="00E14B25" w:rsidRDefault="00B355C3" w:rsidP="005B7524">
      <w:pPr>
        <w:spacing w:after="0" w:line="240" w:lineRule="auto"/>
        <w:ind w:firstLine="990"/>
        <w:contextualSpacing/>
        <w:rPr>
          <w:rFonts w:ascii="Phetsarath OT" w:hAnsi="Phetsarath OT" w:cs="Phetsarath OT"/>
          <w:color w:val="000000"/>
          <w:sz w:val="24"/>
          <w:szCs w:val="24"/>
          <w:lang w:val="fr-FR" w:bidi="lo-LA"/>
        </w:rPr>
      </w:pPr>
      <w:r w:rsidRPr="00E14B2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ການຄຸ້ມຄອງທຸລະກິດ</w:t>
      </w:r>
      <w:r w:rsidR="00811CA7" w:rsidRPr="00E14B2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ການຈຳໜ່າຍວັດຖຸມີຄ່າ</w:t>
      </w:r>
      <w:r w:rsidR="00AE1ED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ປະກອບມີ</w:t>
      </w:r>
      <w:r w:rsidR="00360879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ສາມ</w:t>
      </w:r>
      <w:r w:rsidR="00360879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ຂັ້ນ</w:t>
      </w:r>
      <w:r w:rsidR="00AE1ED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ດັ່ງນີ້</w:t>
      </w:r>
      <w:r w:rsidRPr="00E14B25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:</w:t>
      </w:r>
    </w:p>
    <w:p w14:paraId="3E6F3B1A" w14:textId="77777777" w:rsidR="00537C1C" w:rsidRPr="00E14B25" w:rsidRDefault="005F1C2B" w:rsidP="005B7524">
      <w:pPr>
        <w:widowControl/>
        <w:numPr>
          <w:ilvl w:val="0"/>
          <w:numId w:val="13"/>
        </w:numPr>
        <w:tabs>
          <w:tab w:val="left" w:pos="1260"/>
        </w:tabs>
        <w:adjustRightInd/>
        <w:spacing w:after="0" w:line="240" w:lineRule="auto"/>
        <w:ind w:left="1080" w:hanging="90"/>
        <w:contextualSpacing/>
        <w:textAlignment w:val="auto"/>
        <w:rPr>
          <w:rFonts w:ascii="Phetsarath OT" w:hAnsi="Phetsarath OT" w:cs="Phetsarath OT"/>
          <w:color w:val="000000"/>
          <w:sz w:val="24"/>
          <w:szCs w:val="24"/>
          <w:lang w:val="fr-FR" w:bidi="lo-LA"/>
        </w:rPr>
      </w:pPr>
      <w:r w:rsidRPr="00E14B2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ຂັ້ນສູນກາງ</w:t>
      </w:r>
      <w:r w:rsidR="00D82E03" w:rsidRPr="00E14B2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ແມ່ນ</w:t>
      </w:r>
      <w:r w:rsidR="00AE1ED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hAnsi="Phetsarath OT" w:cs="Phetsarath OT" w:hint="cs"/>
          <w:color w:val="000000"/>
          <w:sz w:val="24"/>
          <w:szCs w:val="24"/>
          <w:cs/>
          <w:lang w:val="fr-FR" w:bidi="lo-LA"/>
        </w:rPr>
        <w:t>ກົມ</w:t>
      </w:r>
      <w:r w:rsidR="00811CA7" w:rsidRPr="00E14B25">
        <w:rPr>
          <w:rFonts w:ascii="Phetsarath OT" w:hAnsi="Phetsarath OT" w:cs="Phetsarath OT" w:hint="cs"/>
          <w:color w:val="000000"/>
          <w:sz w:val="24"/>
          <w:szCs w:val="24"/>
          <w:cs/>
          <w:lang w:val="fr-FR" w:bidi="lo-LA"/>
        </w:rPr>
        <w:t>ການຄ້າພາຍໃນ</w:t>
      </w:r>
      <w:r w:rsidRPr="00E14B25">
        <w:rPr>
          <w:rFonts w:ascii="Phetsarath OT" w:hAnsi="Phetsarath OT" w:cs="Phetsarath OT"/>
          <w:color w:val="000000"/>
          <w:sz w:val="24"/>
          <w:szCs w:val="24"/>
          <w:lang w:val="fr-FR" w:bidi="lo-LA"/>
        </w:rPr>
        <w:t>;</w:t>
      </w:r>
    </w:p>
    <w:p w14:paraId="4C3B279E" w14:textId="77777777" w:rsidR="00537C1C" w:rsidRPr="00E14B25" w:rsidRDefault="005F1C2B" w:rsidP="005B7524">
      <w:pPr>
        <w:widowControl/>
        <w:numPr>
          <w:ilvl w:val="0"/>
          <w:numId w:val="13"/>
        </w:numPr>
        <w:tabs>
          <w:tab w:val="left" w:pos="1260"/>
        </w:tabs>
        <w:adjustRightInd/>
        <w:spacing w:after="0" w:line="240" w:lineRule="auto"/>
        <w:ind w:left="990" w:firstLine="0"/>
        <w:contextualSpacing/>
        <w:textAlignment w:val="auto"/>
        <w:rPr>
          <w:rFonts w:ascii="Phetsarath OT" w:hAnsi="Phetsarath OT" w:cs="Phetsarath OT"/>
          <w:color w:val="000000"/>
          <w:sz w:val="24"/>
          <w:szCs w:val="24"/>
          <w:lang w:val="fr-FR" w:bidi="lo-LA"/>
        </w:rPr>
      </w:pPr>
      <w:r w:rsidRPr="00E14B2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ຂັ້ນແຂວງ</w:t>
      </w:r>
      <w:r w:rsidR="001B668B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ແມ່ນ</w:t>
      </w:r>
      <w:r w:rsidR="00AE1ED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hAnsi="Phetsarath OT" w:cs="Phetsarath OT" w:hint="cs"/>
          <w:color w:val="000000"/>
          <w:sz w:val="24"/>
          <w:szCs w:val="24"/>
          <w:cs/>
          <w:lang w:val="fr-FR" w:bidi="lo-LA"/>
        </w:rPr>
        <w:t>ພະແນກອຸດສາຫະກໍາ</w:t>
      </w:r>
      <w:r w:rsidR="00AE1ED5">
        <w:rPr>
          <w:rFonts w:ascii="Phetsarath OT" w:hAnsi="Phetsarath OT" w:cs="Phetsarath OT" w:hint="cs"/>
          <w:color w:val="000000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hAnsi="Phetsarath OT" w:cs="Phetsarath OT" w:hint="cs"/>
          <w:color w:val="000000"/>
          <w:sz w:val="24"/>
          <w:szCs w:val="24"/>
          <w:cs/>
          <w:lang w:val="fr-FR" w:bidi="lo-LA"/>
        </w:rPr>
        <w:t>ແລະ</w:t>
      </w:r>
      <w:r w:rsidR="00AE1ED5">
        <w:rPr>
          <w:rFonts w:ascii="Phetsarath OT" w:hAnsi="Phetsarath OT" w:cs="Phetsarath OT" w:hint="cs"/>
          <w:color w:val="000000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hAnsi="Phetsarath OT" w:cs="Phetsarath OT" w:hint="cs"/>
          <w:color w:val="000000"/>
          <w:sz w:val="24"/>
          <w:szCs w:val="24"/>
          <w:cs/>
          <w:lang w:val="fr-FR" w:bidi="lo-LA"/>
        </w:rPr>
        <w:t>ການຄ້າ</w:t>
      </w:r>
      <w:r w:rsidR="005C03E2">
        <w:rPr>
          <w:rFonts w:ascii="Phetsarath OT" w:hAnsi="Phetsarath OT" w:cs="Phetsarath OT" w:hint="cs"/>
          <w:color w:val="000000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hAnsi="Phetsarath OT" w:cs="Phetsarath OT" w:hint="cs"/>
          <w:color w:val="000000"/>
          <w:sz w:val="24"/>
          <w:szCs w:val="24"/>
          <w:cs/>
          <w:lang w:val="fr-FR" w:bidi="lo-LA"/>
        </w:rPr>
        <w:t>ແຂວງ</w:t>
      </w:r>
      <w:r w:rsidRPr="00E14B25">
        <w:rPr>
          <w:rFonts w:ascii="Phetsarath OT" w:hAnsi="Phetsarath OT" w:cs="Phetsarath OT"/>
          <w:color w:val="000000"/>
          <w:sz w:val="24"/>
          <w:szCs w:val="24"/>
          <w:lang w:val="fr-FR" w:bidi="lo-LA"/>
        </w:rPr>
        <w:t>,</w:t>
      </w:r>
      <w:r w:rsidR="00D82E03" w:rsidRPr="00E14B25">
        <w:rPr>
          <w:rFonts w:ascii="Phetsarath OT" w:hAnsi="Phetsarath OT" w:cs="Phetsarath OT" w:hint="cs"/>
          <w:color w:val="000000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hAnsi="Phetsarath OT" w:cs="Phetsarath OT" w:hint="cs"/>
          <w:color w:val="000000"/>
          <w:sz w:val="24"/>
          <w:szCs w:val="24"/>
          <w:cs/>
          <w:lang w:val="fr-FR" w:bidi="lo-LA"/>
        </w:rPr>
        <w:t>ນະຄອນຫຼວງ</w:t>
      </w:r>
      <w:r w:rsidRPr="00E14B25">
        <w:rPr>
          <w:rFonts w:ascii="Phetsarath OT" w:hAnsi="Phetsarath OT" w:cs="Phetsarath OT"/>
          <w:color w:val="000000"/>
          <w:sz w:val="24"/>
          <w:szCs w:val="24"/>
          <w:lang w:val="fr-FR" w:bidi="lo-LA"/>
        </w:rPr>
        <w:t>;</w:t>
      </w:r>
    </w:p>
    <w:p w14:paraId="146BA3B4" w14:textId="0DBCCD6B" w:rsidR="00537C1C" w:rsidRPr="00E14B25" w:rsidRDefault="005F1C2B" w:rsidP="005B7524">
      <w:pPr>
        <w:widowControl/>
        <w:numPr>
          <w:ilvl w:val="0"/>
          <w:numId w:val="13"/>
        </w:numPr>
        <w:tabs>
          <w:tab w:val="left" w:pos="1260"/>
        </w:tabs>
        <w:adjustRightInd/>
        <w:spacing w:after="240" w:line="240" w:lineRule="auto"/>
        <w:ind w:left="1080" w:hanging="90"/>
        <w:contextualSpacing/>
        <w:textAlignment w:val="auto"/>
        <w:rPr>
          <w:rFonts w:ascii="Phetsarath OT" w:hAnsi="Phetsarath OT" w:cs="Phetsarath OT"/>
          <w:color w:val="000000"/>
          <w:sz w:val="24"/>
          <w:szCs w:val="24"/>
          <w:lang w:val="fr-FR" w:bidi="lo-LA"/>
        </w:rPr>
      </w:pPr>
      <w:r w:rsidRPr="00E14B25">
        <w:rPr>
          <w:rFonts w:ascii="Phetsarath OT" w:hAnsi="Phetsarath OT" w:cs="Phetsarath OT" w:hint="cs"/>
          <w:color w:val="000000"/>
          <w:sz w:val="24"/>
          <w:szCs w:val="24"/>
          <w:cs/>
          <w:lang w:val="fr-FR" w:bidi="lo-LA"/>
        </w:rPr>
        <w:t>ຂັ້ນເມືອງ</w:t>
      </w:r>
      <w:r w:rsidR="00D82E03" w:rsidRPr="00E14B25">
        <w:rPr>
          <w:rFonts w:ascii="Phetsarath OT" w:hAnsi="Phetsarath OT" w:cs="Phetsarath OT" w:hint="cs"/>
          <w:color w:val="000000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hAnsi="Phetsarath OT" w:cs="Phetsarath OT" w:hint="cs"/>
          <w:color w:val="000000"/>
          <w:sz w:val="24"/>
          <w:szCs w:val="24"/>
          <w:cs/>
          <w:lang w:val="fr-FR" w:bidi="lo-LA"/>
        </w:rPr>
        <w:t>ແມ່ນ</w:t>
      </w:r>
      <w:r w:rsidR="00AE1ED5">
        <w:rPr>
          <w:rFonts w:ascii="Phetsarath OT" w:hAnsi="Phetsarath OT" w:cs="Phetsarath OT" w:hint="cs"/>
          <w:color w:val="000000"/>
          <w:sz w:val="24"/>
          <w:szCs w:val="24"/>
          <w:cs/>
          <w:lang w:val="fr-FR" w:bidi="lo-LA"/>
        </w:rPr>
        <w:t xml:space="preserve"> </w:t>
      </w:r>
      <w:r w:rsidR="00C5471D">
        <w:rPr>
          <w:rFonts w:ascii="Phetsarath OT" w:hAnsi="Phetsarath OT" w:cs="Phetsarath OT" w:hint="cs"/>
          <w:color w:val="000000"/>
          <w:sz w:val="24"/>
          <w:szCs w:val="24"/>
          <w:cs/>
          <w:lang w:val="fr-FR" w:bidi="lo-LA"/>
        </w:rPr>
        <w:t>ຫ້ອງການອຸດສາຫະກຳ</w:t>
      </w:r>
      <w:r w:rsidR="00AE1ED5">
        <w:rPr>
          <w:rFonts w:ascii="Phetsarath OT" w:hAnsi="Phetsarath OT" w:cs="Phetsarath OT" w:hint="cs"/>
          <w:color w:val="000000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hAnsi="Phetsarath OT" w:cs="Phetsarath OT" w:hint="cs"/>
          <w:color w:val="000000"/>
          <w:sz w:val="24"/>
          <w:szCs w:val="24"/>
          <w:cs/>
          <w:lang w:val="fr-FR" w:bidi="lo-LA"/>
        </w:rPr>
        <w:t>ແລະ</w:t>
      </w:r>
      <w:r w:rsidR="00AE1ED5">
        <w:rPr>
          <w:rFonts w:ascii="Phetsarath OT" w:hAnsi="Phetsarath OT" w:cs="Phetsarath OT" w:hint="cs"/>
          <w:color w:val="000000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hAnsi="Phetsarath OT" w:cs="Phetsarath OT" w:hint="cs"/>
          <w:color w:val="000000"/>
          <w:sz w:val="24"/>
          <w:szCs w:val="24"/>
          <w:cs/>
          <w:lang w:val="fr-FR" w:bidi="lo-LA"/>
        </w:rPr>
        <w:t>ການຄ້າ</w:t>
      </w:r>
      <w:r w:rsidR="005C03E2">
        <w:rPr>
          <w:rFonts w:ascii="Phetsarath OT" w:hAnsi="Phetsarath OT" w:cs="Phetsarath OT" w:hint="cs"/>
          <w:color w:val="000000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hAnsi="Phetsarath OT" w:cs="Phetsarath OT" w:hint="cs"/>
          <w:color w:val="000000"/>
          <w:sz w:val="24"/>
          <w:szCs w:val="24"/>
          <w:cs/>
          <w:lang w:val="fr-FR" w:bidi="lo-LA"/>
        </w:rPr>
        <w:t>ເມືອງ</w:t>
      </w:r>
      <w:r w:rsidRPr="00E14B25">
        <w:rPr>
          <w:rFonts w:ascii="Phetsarath OT" w:hAnsi="Phetsarath OT" w:cs="Phetsarath OT"/>
          <w:color w:val="000000"/>
          <w:sz w:val="24"/>
          <w:szCs w:val="24"/>
          <w:lang w:val="fr-FR" w:bidi="lo-LA"/>
        </w:rPr>
        <w:t xml:space="preserve">, </w:t>
      </w:r>
      <w:r w:rsidRPr="00E14B25">
        <w:rPr>
          <w:rFonts w:ascii="Phetsarath OT" w:hAnsi="Phetsarath OT" w:cs="Phetsarath OT" w:hint="cs"/>
          <w:color w:val="000000"/>
          <w:sz w:val="24"/>
          <w:szCs w:val="24"/>
          <w:cs/>
          <w:lang w:val="fr-FR" w:bidi="lo-LA"/>
        </w:rPr>
        <w:t>ນະຄອນ</w:t>
      </w:r>
      <w:r w:rsidRPr="00E14B25">
        <w:rPr>
          <w:rFonts w:ascii="Phetsarath OT" w:hAnsi="Phetsarath OT" w:cs="Phetsarath OT"/>
          <w:color w:val="000000"/>
          <w:sz w:val="24"/>
          <w:szCs w:val="24"/>
          <w:lang w:val="fr-FR" w:bidi="lo-LA"/>
        </w:rPr>
        <w:t>.</w:t>
      </w:r>
    </w:p>
    <w:p w14:paraId="0073F8ED" w14:textId="77777777" w:rsidR="00537C1C" w:rsidRPr="00E14B25" w:rsidRDefault="00B355C3" w:rsidP="005B7524">
      <w:pPr>
        <w:pStyle w:val="Heading1"/>
        <w:tabs>
          <w:tab w:val="left" w:pos="990"/>
        </w:tabs>
        <w:spacing w:before="0" w:after="120" w:line="240" w:lineRule="auto"/>
        <w:contextualSpacing/>
        <w:rPr>
          <w:rFonts w:ascii="Phetsarath OT" w:eastAsia="Phetsarath OT" w:hAnsi="Phetsarath OT" w:cs="Phetsarath OT"/>
          <w:color w:val="auto"/>
          <w:sz w:val="24"/>
          <w:szCs w:val="24"/>
          <w:lang w:val="fr-FR" w:bidi="lo-LA"/>
        </w:rPr>
      </w:pPr>
      <w:r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>ສິດ</w:t>
      </w:r>
      <w:r w:rsidR="00B71965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>ແລະ</w:t>
      </w:r>
      <w:r w:rsidR="00B71965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>ໜ້າທີ່ຂອງກົມການຄ້າພາຍໃນ</w:t>
      </w:r>
    </w:p>
    <w:p w14:paraId="7C2148FA" w14:textId="77777777" w:rsidR="00537C1C" w:rsidRPr="00E14B25" w:rsidRDefault="00B355C3" w:rsidP="005B7524">
      <w:pPr>
        <w:spacing w:after="0" w:line="240" w:lineRule="auto"/>
        <w:ind w:left="450" w:firstLine="540"/>
        <w:contextualSpacing/>
        <w:rPr>
          <w:rFonts w:ascii="Phetsarath OT" w:hAnsi="Phetsarath OT" w:cs="Phetsarath OT"/>
          <w:color w:val="000000" w:themeColor="text1"/>
          <w:sz w:val="24"/>
          <w:szCs w:val="24"/>
          <w:cs/>
          <w:lang w:val="pt-BR" w:bidi="lo-LA"/>
        </w:rPr>
      </w:pP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ກົມການຄ້າພາຍໃນ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ມີສິດ</w:t>
      </w:r>
      <w:r w:rsidR="00AE1ED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ແລະ</w:t>
      </w:r>
      <w:r w:rsidR="00AE1ED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ໜ້າທີ່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ດັ່ງນີ້</w:t>
      </w:r>
      <w:r w:rsidRPr="00E14B25">
        <w:rPr>
          <w:rFonts w:ascii="Phetsarath OT" w:hAnsi="Phetsarath OT" w:cs="Phetsarath OT"/>
          <w:color w:val="000000" w:themeColor="text1"/>
          <w:sz w:val="24"/>
          <w:szCs w:val="24"/>
          <w:cs/>
          <w:lang w:val="pt-BR" w:bidi="lo-LA"/>
        </w:rPr>
        <w:t>:</w:t>
      </w:r>
    </w:p>
    <w:p w14:paraId="23F99775" w14:textId="77777777" w:rsidR="00537C1C" w:rsidRPr="00E14B25" w:rsidRDefault="00811CA7" w:rsidP="005B7524">
      <w:pPr>
        <w:widowControl/>
        <w:numPr>
          <w:ilvl w:val="0"/>
          <w:numId w:val="14"/>
        </w:numPr>
        <w:tabs>
          <w:tab w:val="left" w:pos="1080"/>
          <w:tab w:val="left" w:pos="1260"/>
        </w:tabs>
        <w:adjustRightInd/>
        <w:spacing w:after="0" w:line="240" w:lineRule="auto"/>
        <w:ind w:left="360" w:firstLine="630"/>
        <w:contextualSpacing/>
        <w:textAlignment w:val="auto"/>
        <w:rPr>
          <w:rFonts w:ascii="Phetsarath OT" w:eastAsia="Phetsarath OT" w:hAnsi="Phetsarath OT" w:cs="Phetsarath OT"/>
          <w:color w:val="000000" w:themeColor="text1"/>
          <w:sz w:val="24"/>
          <w:szCs w:val="24"/>
          <w:lang w:val="vi-VN"/>
        </w:rPr>
      </w:pP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ຄົ້ນ​ຄວ້າ​ສ້າງ</w:t>
      </w:r>
      <w:r w:rsidRPr="00E14B25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 xml:space="preserve"> ​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ແລະ</w:t>
      </w:r>
      <w:r w:rsidR="00D61A17"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ປັບປຸງນິຕິ​ກຳ</w:t>
      </w:r>
      <w:r w:rsidR="00D61A17"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ກ່ຽວກັບ</w:t>
      </w:r>
      <w:r w:rsidR="00D61A17"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B355C3" w:rsidRPr="00E14B2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ທຸລະກິດ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ການຈຳໜ່າຍວັດຖຸມີຄ່າ</w:t>
      </w:r>
      <w:r w:rsidRPr="00E14B25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val="pt-BR" w:bidi="lo-LA"/>
        </w:rPr>
        <w:t xml:space="preserve">  ​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ເພື່ອ​ນໍາ​ສະ​ເໜີ​ຂັ້ນ​ເທິງ​ພິ</w:t>
      </w:r>
      <w:r w:rsidR="00AE1ED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ຈາ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ລະນາ</w:t>
      </w:r>
      <w:r w:rsidR="005C03E2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ໂດຍໃຫ້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vi-VN" w:bidi="lo-LA"/>
        </w:rPr>
        <w:t>ສອດຄ່ອງກັບສົນທິສັນຍາ</w:t>
      </w:r>
      <w:r w:rsidR="00D61A17"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vi-VN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vi-VN" w:bidi="lo-LA"/>
        </w:rPr>
        <w:t>ແລະ</w:t>
      </w:r>
      <w:r w:rsidR="00D61A17"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vi-VN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vi-VN" w:bidi="lo-LA"/>
        </w:rPr>
        <w:t>ສັນຍາສາກົນ</w:t>
      </w:r>
      <w:r w:rsidR="00D61A17"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vi-VN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vi-VN" w:bidi="lo-LA"/>
        </w:rPr>
        <w:t>ທີ່</w:t>
      </w:r>
      <w:r w:rsidR="00D61A17"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vi-VN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vi-VN" w:bidi="lo-LA"/>
        </w:rPr>
        <w:t>ສປປ</w:t>
      </w:r>
      <w:r w:rsidR="00D61A17"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vi-VN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vi-VN" w:bidi="lo-LA"/>
        </w:rPr>
        <w:t>ລາວ</w:t>
      </w:r>
      <w:r w:rsidR="00D61A17"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vi-VN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vi-VN" w:bidi="lo-LA"/>
        </w:rPr>
        <w:t>ເປັນພາຄີ</w:t>
      </w:r>
      <w:r w:rsidR="00E514D4"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vi-VN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vi-VN" w:bidi="lo-LA"/>
        </w:rPr>
        <w:t>ຫຼື</w:t>
      </w:r>
      <w:r w:rsidR="00E514D4"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vi-VN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vi-VN" w:bidi="lo-LA"/>
        </w:rPr>
        <w:t>ສະພາບການຂະຫຍາຍຕົວທາງເສດຖະກິດ</w:t>
      </w:r>
      <w:r w:rsidR="00D61A17"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vi-VN" w:bidi="lo-LA"/>
        </w:rPr>
        <w:t xml:space="preserve"> ແລະ</w:t>
      </w:r>
      <w:r w:rsidR="00E514D4"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vi-VN" w:bidi="lo-LA"/>
        </w:rPr>
        <w:t xml:space="preserve"> ສັງຄົມ</w:t>
      </w:r>
      <w:r w:rsidR="00D61A17"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vi-VN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vi-VN" w:bidi="lo-LA"/>
        </w:rPr>
        <w:t>ຂອງ</w:t>
      </w:r>
      <w:r w:rsidR="00E514D4"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vi-VN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vi-VN" w:bidi="lo-LA"/>
        </w:rPr>
        <w:t>ສປປ</w:t>
      </w:r>
      <w:r w:rsidR="00E514D4"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vi-VN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vi-VN" w:bidi="lo-LA"/>
        </w:rPr>
        <w:t>ລາວ</w:t>
      </w:r>
      <w:r w:rsidRPr="00E14B25">
        <w:rPr>
          <w:rFonts w:ascii="Phetsarath OT" w:eastAsia="Phetsarath OT" w:hAnsi="Phetsarath OT" w:cs="Phetsarath OT"/>
          <w:color w:val="000000" w:themeColor="text1"/>
          <w:sz w:val="24"/>
          <w:szCs w:val="24"/>
          <w:lang w:val="vi-VN" w:bidi="lo-LA"/>
        </w:rPr>
        <w:t>;</w:t>
      </w:r>
    </w:p>
    <w:p w14:paraId="39343374" w14:textId="77777777" w:rsidR="00537C1C" w:rsidRPr="00E14B25" w:rsidRDefault="00811CA7" w:rsidP="005B7524">
      <w:pPr>
        <w:widowControl/>
        <w:numPr>
          <w:ilvl w:val="0"/>
          <w:numId w:val="14"/>
        </w:numPr>
        <w:tabs>
          <w:tab w:val="left" w:pos="1080"/>
          <w:tab w:val="left" w:pos="1260"/>
        </w:tabs>
        <w:adjustRightInd/>
        <w:spacing w:after="0" w:line="240" w:lineRule="auto"/>
        <w:ind w:left="360" w:firstLine="630"/>
        <w:contextualSpacing/>
        <w:textAlignment w:val="auto"/>
        <w:rPr>
          <w:rFonts w:ascii="Phetsarath OT" w:eastAsia="Phetsarath OT" w:hAnsi="Phetsarath OT" w:cs="Phetsarath OT"/>
          <w:color w:val="000000" w:themeColor="text1"/>
          <w:sz w:val="24"/>
          <w:szCs w:val="24"/>
          <w:lang w:val="vi-VN"/>
        </w:rPr>
      </w:pP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ເຜີຍແຜ່</w:t>
      </w:r>
      <w:r w:rsidR="00AE1ED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,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ແນະນຳ</w:t>
      </w:r>
      <w:r w:rsidR="00AE1ED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ຂໍ້ຕົກລົງສະບັບນີ້</w:t>
      </w:r>
      <w:r w:rsidR="00D61A17"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ພ້ອມດ້ວຍກົດໝາຍ</w:t>
      </w:r>
      <w:r w:rsidR="00D61A17"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ແລະ</w:t>
      </w:r>
      <w:r w:rsidR="00D61A17"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ລະບຽບການທີ່ກ່ຽວຂ້ອງ</w:t>
      </w:r>
      <w:r w:rsidRPr="00E14B25"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  <w:t>,</w:t>
      </w:r>
      <w:r w:rsidR="00D61A17"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ຂໍ້ມູນຂ່າວສານ</w:t>
      </w:r>
      <w:r w:rsidR="00D61A17"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ກ່ຽວກັບ</w:t>
      </w:r>
      <w:r w:rsidR="00AE1ED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AC22B4"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ທຸລະ​ກິດ​ການ</w:t>
      </w:r>
      <w:r w:rsidR="00E23ED6"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ຈຳໜ່າຍວັດຖຸມີຄ່າ</w:t>
      </w:r>
      <w:r w:rsidR="00D61A17"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ໃຫ້ສັງຄົມຮັບຊາບຢ່າງທົ່ວເຖິງ</w:t>
      </w:r>
      <w:r w:rsidR="00AE1ED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ໃນຂອບເຂດທົ່ວປະເທດ</w:t>
      </w:r>
      <w:r w:rsidRPr="00E14B25"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  <w:t>;</w:t>
      </w:r>
    </w:p>
    <w:p w14:paraId="22A6BBB7" w14:textId="4C6793E9" w:rsidR="00537C1C" w:rsidRPr="00E14B25" w:rsidRDefault="00E514D4" w:rsidP="005B7524">
      <w:pPr>
        <w:widowControl/>
        <w:numPr>
          <w:ilvl w:val="0"/>
          <w:numId w:val="14"/>
        </w:numPr>
        <w:tabs>
          <w:tab w:val="left" w:pos="990"/>
          <w:tab w:val="left" w:pos="1260"/>
        </w:tabs>
        <w:adjustRightInd/>
        <w:spacing w:after="0" w:line="240" w:lineRule="auto"/>
        <w:ind w:left="360" w:firstLine="630"/>
        <w:contextualSpacing/>
        <w:textAlignment w:val="auto"/>
        <w:rPr>
          <w:rFonts w:ascii="Phetsarath OT" w:eastAsia="Phetsarath OT" w:hAnsi="Phetsarath OT" w:cs="Phetsarath OT"/>
          <w:color w:val="000000" w:themeColor="text1"/>
          <w:sz w:val="24"/>
          <w:szCs w:val="24"/>
          <w:lang w:val="vi-VN" w:bidi="lo-LA"/>
        </w:rPr>
      </w:pPr>
      <w:r w:rsidRPr="00E14B25">
        <w:rPr>
          <w:rFonts w:ascii="Phetsarath OT" w:eastAsia="Lao Sangam MN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ຊີ້ນຳ </w:t>
      </w:r>
      <w:r w:rsidR="00811CA7" w:rsidRPr="00E14B25">
        <w:rPr>
          <w:rFonts w:ascii="Phetsarath OT" w:eastAsia="Lao Sangam MN" w:hAnsi="Phetsarath OT" w:cs="Phetsarath OT" w:hint="cs"/>
          <w:color w:val="000000" w:themeColor="text1"/>
          <w:sz w:val="24"/>
          <w:szCs w:val="24"/>
          <w:cs/>
          <w:lang w:val="pt-BR" w:bidi="lo-LA"/>
        </w:rPr>
        <w:t>ພະແນກອຸດສາຫະກຳ</w:t>
      </w:r>
      <w:r w:rsidR="00AA41C7">
        <w:rPr>
          <w:rFonts w:ascii="Phetsarath OT" w:eastAsia="Lao Sangam MN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811CA7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ແລະ</w:t>
      </w:r>
      <w:r w:rsidR="00AA41C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811CA7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ການຄ້າ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811CA7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ແຂວງ</w:t>
      </w:r>
      <w:r w:rsidR="00811CA7" w:rsidRPr="00E14B25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, </w:t>
      </w:r>
      <w:r w:rsidR="00811CA7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ນະຄອນຫຼວງ</w:t>
      </w:r>
      <w:r w:rsidR="00811CA7" w:rsidRPr="00E14B25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, </w:t>
      </w:r>
      <w:r w:rsidR="00811CA7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ຫ້ອງການອຸດສາຫະກໍາ</w:t>
      </w:r>
      <w:r w:rsidR="00AA41C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811CA7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ແລະ</w:t>
      </w:r>
      <w:r w:rsidR="00AA41C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811CA7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ການຄ້າ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811CA7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ເມືອງ</w:t>
      </w:r>
      <w:r w:rsidR="00811CA7" w:rsidRPr="00E14B25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, </w:t>
      </w:r>
      <w:r w:rsidR="00811CA7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ນະຄອນ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811CA7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ແລະ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ປະສານ</w:t>
      </w:r>
      <w:r w:rsidR="00811CA7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ພາກສ່ວນທີ່ກ່ຽວຂ້ອງ</w:t>
      </w:r>
      <w:r w:rsidR="00D61A17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811CA7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ເພື່ອຄຸ້ມຄອງ</w:t>
      </w:r>
      <w:r w:rsidR="00811CA7" w:rsidRPr="00E14B25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, </w:t>
      </w:r>
      <w:r w:rsidR="00811CA7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ຕິດຕາມການເຄື່ອນໄຫວ</w:t>
      </w:r>
      <w:r w:rsidR="00185572"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vi-VN" w:bidi="lo-LA"/>
        </w:rPr>
        <w:t>ຂອງຫົວໜ່ວຍ</w:t>
      </w:r>
      <w:r w:rsidR="00B355C3" w:rsidRPr="00E14B2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ທຸລະກິດ</w:t>
      </w:r>
      <w:r w:rsidR="00185572" w:rsidRPr="00E14B2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ການຈຳໜ່າຍວັດຖຸມີຄ່າ</w:t>
      </w:r>
      <w:r w:rsidR="00D61A17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51FDC"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ລວມ</w:t>
      </w:r>
      <w:r w:rsidR="00851FDC"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="00851FDC"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ທັງຕິດ</w:t>
      </w:r>
      <w:r w:rsidR="00851FDC"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="00851FDC"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ຕາມ</w:t>
      </w:r>
      <w:r w:rsidR="00C85224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ສຶກສາອົບຮົມ</w:t>
      </w:r>
      <w:r w:rsidR="00C85224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851FDC"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ກວດ</w:t>
      </w:r>
      <w:r w:rsidR="00851FDC"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="00851FDC"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ກາການ</w:t>
      </w:r>
      <w:r w:rsidR="00851FDC"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="00851FDC"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ປະ</w:t>
      </w:r>
      <w:r w:rsidR="00851FDC"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="00851FDC"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ຕິ</w:t>
      </w:r>
      <w:r w:rsidR="00851FDC"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="00851FDC"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ບັດສິດ</w:t>
      </w:r>
      <w:r w:rsidR="00C85224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51FDC"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ແລະ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51FDC"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ພັນ</w:t>
      </w:r>
      <w:r w:rsidR="00851FDC"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="00851FDC"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ທະ</w:t>
      </w:r>
      <w:r w:rsidR="00255A5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51FDC"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ຕາມ</w:t>
      </w:r>
      <w:r w:rsidR="00851FDC"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="00851FDC"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ທີ່</w:t>
      </w:r>
      <w:r w:rsidR="00851FDC"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="00851FDC"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ກຳ</w:t>
      </w:r>
      <w:r w:rsidR="00851FDC"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="00851FDC"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ນົດ</w:t>
      </w:r>
      <w:r w:rsidR="00851FDC"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="00851FDC"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ໄວ້</w:t>
      </w:r>
      <w:r w:rsidR="00851FDC"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="00851FDC"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ໃນ</w:t>
      </w:r>
      <w:r w:rsidR="00851FDC"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="00851FDC"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ກົດ</w:t>
      </w:r>
      <w:r w:rsidR="00851FDC"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="00851FDC"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ໝາຍ</w:t>
      </w:r>
      <w:r w:rsidR="00851FDC"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="00851FDC"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ວ່າ</w:t>
      </w:r>
      <w:r w:rsidR="00851FDC"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="00851FDC"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ດ້ວຍ</w:t>
      </w:r>
      <w:r w:rsidR="00851FDC"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="00851FDC"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="00851FDC"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="00851FDC"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ຕ້ານສະ</w:t>
      </w:r>
      <w:r w:rsidR="00851FDC"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="00851FDC"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ກັດ</w:t>
      </w:r>
      <w:r w:rsidR="00851FDC"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="00851FDC"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ກັ້ນການ</w:t>
      </w:r>
      <w:r w:rsidR="00851FDC"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="00851FDC"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ຟອກ</w:t>
      </w:r>
      <w:r w:rsidR="00851FDC"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="00851FDC"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ເງິນ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51FDC"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ແລະ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51FDC"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="00851FDC"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="00851FDC"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ສະ</w:t>
      </w:r>
      <w:r w:rsidR="00851FDC"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="00851FDC"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ໜອງ</w:t>
      </w:r>
      <w:r w:rsidR="00851FDC"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="00851FDC"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ທຶ</w:t>
      </w:r>
      <w:r w:rsidR="00851FDC"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="00851FDC"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</w:t>
      </w:r>
      <w:r w:rsidR="00851FDC"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="00851FDC"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ໃຫ້ແກ່ການກໍ່</w:t>
      </w:r>
      <w:r w:rsidR="00851FDC"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="00851FDC"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="00851FDC" w:rsidRPr="00E14B25">
        <w:rPr>
          <w:rFonts w:ascii="Phetsarath OT" w:eastAsia="Phetsarath OT" w:hAnsi="Phetsarath OT" w:cs="Phetsarath OT"/>
          <w:sz w:val="24"/>
          <w:szCs w:val="24"/>
          <w:lang w:val="vi-VN" w:bidi="lo-LA"/>
        </w:rPr>
        <w:t>​</w:t>
      </w:r>
      <w:r w:rsidR="00851FDC"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ຮ້າຍ</w:t>
      </w:r>
      <w:r w:rsidR="00851FDC" w:rsidRPr="00E14B25">
        <w:rPr>
          <w:rFonts w:ascii="Phetsarath OT" w:eastAsia="Phetsarath OT" w:hAnsi="Phetsarath OT" w:cs="Phetsarath OT"/>
          <w:color w:val="FF0000"/>
          <w:sz w:val="24"/>
          <w:szCs w:val="24"/>
          <w:lang w:val="vi-VN" w:bidi="lo-LA"/>
        </w:rPr>
        <w:t xml:space="preserve"> </w:t>
      </w:r>
      <w:r w:rsidR="00811CA7"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vi-VN" w:bidi="lo-LA"/>
        </w:rPr>
        <w:t>ໃນຂອບເຂດທົ່ວປະເທດ</w:t>
      </w:r>
      <w:r w:rsidR="00811CA7" w:rsidRPr="00E14B25">
        <w:rPr>
          <w:rFonts w:ascii="Phetsarath OT" w:eastAsia="Phetsarath OT" w:hAnsi="Phetsarath OT" w:cs="Phetsarath OT"/>
          <w:color w:val="000000" w:themeColor="text1"/>
          <w:sz w:val="24"/>
          <w:szCs w:val="24"/>
          <w:lang w:val="vi-VN" w:bidi="lo-LA"/>
        </w:rPr>
        <w:t xml:space="preserve">; </w:t>
      </w:r>
    </w:p>
    <w:p w14:paraId="717C1566" w14:textId="77777777" w:rsidR="00C85224" w:rsidRPr="00E14B25" w:rsidRDefault="00C85224" w:rsidP="005B7524">
      <w:pPr>
        <w:widowControl/>
        <w:numPr>
          <w:ilvl w:val="0"/>
          <w:numId w:val="14"/>
        </w:numPr>
        <w:tabs>
          <w:tab w:val="left" w:pos="1080"/>
          <w:tab w:val="left" w:pos="1260"/>
        </w:tabs>
        <w:adjustRightInd/>
        <w:spacing w:after="0" w:line="240" w:lineRule="auto"/>
        <w:ind w:left="360" w:firstLine="630"/>
        <w:contextualSpacing/>
        <w:textAlignment w:val="auto"/>
        <w:rPr>
          <w:rFonts w:ascii="Phetsarath OT" w:eastAsia="Phetsarath OT" w:hAnsi="Phetsarath OT" w:cs="Phetsarath OT"/>
          <w:color w:val="000000" w:themeColor="text1"/>
          <w:sz w:val="24"/>
          <w:szCs w:val="24"/>
          <w:lang w:val="vi-VN" w:bidi="lo-LA"/>
        </w:rPr>
      </w:pP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vi-VN" w:bidi="lo-LA"/>
        </w:rPr>
        <w:t>ກ່າວເຕືອນ</w:t>
      </w:r>
      <w:r w:rsidR="00AF7EAB"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vi-VN" w:bidi="lo-LA"/>
        </w:rPr>
        <w:t xml:space="preserve"> ແລະ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vi-VN" w:bidi="lo-LA"/>
        </w:rPr>
        <w:t>ນຳໃຊ້ມາດຕະການຕໍ່ຜູ້ລະເມີດ</w:t>
      </w:r>
      <w:r w:rsidR="00D61A17"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vi-VN" w:bidi="lo-LA"/>
        </w:rPr>
        <w:t>;</w:t>
      </w:r>
    </w:p>
    <w:p w14:paraId="404DD38E" w14:textId="3CA223B1" w:rsidR="00537C1C" w:rsidRPr="00E14B25" w:rsidRDefault="00811CA7" w:rsidP="005B7524">
      <w:pPr>
        <w:widowControl/>
        <w:numPr>
          <w:ilvl w:val="0"/>
          <w:numId w:val="14"/>
        </w:numPr>
        <w:tabs>
          <w:tab w:val="left" w:pos="1080"/>
          <w:tab w:val="left" w:pos="1260"/>
        </w:tabs>
        <w:adjustRightInd/>
        <w:spacing w:after="0" w:line="240" w:lineRule="auto"/>
        <w:ind w:left="360" w:firstLine="630"/>
        <w:contextualSpacing/>
        <w:textAlignment w:val="auto"/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E14B25">
        <w:rPr>
          <w:rFonts w:ascii="Phetsarath OT" w:eastAsia="Lao Sangam MN" w:hAnsi="Phetsarath OT" w:cs="Phetsarath OT" w:hint="cs"/>
          <w:color w:val="000000" w:themeColor="text1"/>
          <w:sz w:val="24"/>
          <w:szCs w:val="24"/>
          <w:cs/>
          <w:lang w:val="pt-BR" w:bidi="lo-LA"/>
        </w:rPr>
        <w:t>ສະ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ຫຼຸບ</w:t>
      </w:r>
      <w:r w:rsidR="00D61A17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ແລະ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ລາຍງານການຈັດຕັ້ງປະຕິບັດວຽກງານການຄຸ້ມຄອງ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ການເຄື່ອນໄຫວ</w:t>
      </w:r>
      <w:r w:rsidR="00775FC6">
        <w:rPr>
          <w:rFonts w:ascii="Phetsarath OT" w:eastAsia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ຂອງ</w:t>
      </w:r>
      <w:r w:rsidR="00B355C3" w:rsidRPr="00E14B2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ທຸລະກິດ</w:t>
      </w:r>
      <w:r w:rsidR="00185572" w:rsidRPr="00E14B2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ການຈຳໜ່າຍວັດຖຸມີຄ່າ</w:t>
      </w:r>
      <w:r w:rsidR="00AE1ED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B355C3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ໃຫ້ຂັ້ນເທິງຮັບຊາບຢ່າງເປັນປົກກະຕິ</w:t>
      </w:r>
      <w:r w:rsidR="00B355C3" w:rsidRPr="00E14B25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>;</w:t>
      </w:r>
    </w:p>
    <w:p w14:paraId="49955237" w14:textId="7758B8C8" w:rsidR="00F00CA1" w:rsidRPr="00E14B25" w:rsidRDefault="00B355C3" w:rsidP="00860BA1">
      <w:pPr>
        <w:widowControl/>
        <w:numPr>
          <w:ilvl w:val="0"/>
          <w:numId w:val="14"/>
        </w:numPr>
        <w:tabs>
          <w:tab w:val="left" w:pos="450"/>
          <w:tab w:val="left" w:pos="1080"/>
          <w:tab w:val="left" w:pos="1260"/>
        </w:tabs>
        <w:adjustRightInd/>
        <w:spacing w:after="120" w:line="240" w:lineRule="auto"/>
        <w:ind w:left="360" w:firstLine="630"/>
        <w:textAlignment w:val="auto"/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E14B25">
        <w:rPr>
          <w:rFonts w:ascii="Phetsarath OT" w:eastAsia="Lao Sangam MN" w:hAnsi="Phetsarath OT" w:cs="Phetsarath OT" w:hint="cs"/>
          <w:color w:val="000000" w:themeColor="text1"/>
          <w:sz w:val="24"/>
          <w:szCs w:val="24"/>
          <w:cs/>
          <w:lang w:val="pt-BR" w:bidi="lo-LA"/>
        </w:rPr>
        <w:t>ນຳໃຊ້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ສິດ</w:t>
      </w:r>
      <w:r w:rsidR="00C85224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ແລະ</w:t>
      </w:r>
      <w:r w:rsidR="00C85224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Pr="00E14B25">
        <w:rPr>
          <w:rFonts w:ascii="Phetsarath OT" w:eastAsia="Lao Sangam MN" w:hAnsi="Phetsarath OT" w:cs="Phetsarath OT" w:hint="cs"/>
          <w:color w:val="000000" w:themeColor="text1"/>
          <w:sz w:val="24"/>
          <w:szCs w:val="24"/>
          <w:cs/>
          <w:lang w:val="pt-BR" w:bidi="lo-LA"/>
        </w:rPr>
        <w:t>ປະຕິບັດ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ໜ້າທີ່ອື່ນ</w:t>
      </w:r>
      <w:r w:rsidR="00D61A17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ຕາມທີ່ກຳນົດໄວ້ໃນກົດໝາຍ</w:t>
      </w:r>
      <w:r w:rsidR="00C85224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ແລະ</w:t>
      </w:r>
      <w:r w:rsidR="00C85224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ລະບຽບການ</w:t>
      </w:r>
      <w:r w:rsidRPr="00E14B25">
        <w:rPr>
          <w:rFonts w:ascii="Phetsarath OT" w:hAnsi="Phetsarath OT" w:cs="Phetsarath OT"/>
          <w:color w:val="000000" w:themeColor="text1"/>
          <w:sz w:val="24"/>
          <w:szCs w:val="24"/>
          <w:cs/>
          <w:lang w:val="pt-BR" w:bidi="lo-LA"/>
        </w:rPr>
        <w:t>.</w:t>
      </w:r>
    </w:p>
    <w:p w14:paraId="64DADFD2" w14:textId="77777777" w:rsidR="00537C1C" w:rsidRPr="00E14B25" w:rsidRDefault="00B355C3" w:rsidP="005B7524">
      <w:pPr>
        <w:pStyle w:val="Heading1"/>
        <w:tabs>
          <w:tab w:val="left" w:pos="990"/>
        </w:tabs>
        <w:spacing w:before="0" w:after="120" w:line="240" w:lineRule="auto"/>
        <w:contextualSpacing/>
        <w:rPr>
          <w:rFonts w:ascii="Phetsarath OT" w:eastAsia="Phetsarath OT" w:hAnsi="Phetsarath OT" w:cs="Phetsarath OT"/>
          <w:color w:val="auto"/>
          <w:sz w:val="24"/>
          <w:szCs w:val="24"/>
          <w:lang w:val="fr-FR" w:bidi="lo-LA"/>
        </w:rPr>
      </w:pPr>
      <w:r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>ສິດ</w:t>
      </w:r>
      <w:r w:rsidR="00670DC0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>ແລະ</w:t>
      </w:r>
      <w:r w:rsidR="00670DC0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>ໜ້າທີ່ຂອງພະແນກອຸດສາຫະກຳ</w:t>
      </w:r>
      <w:r w:rsidR="00670DC0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>ແລະ</w:t>
      </w:r>
      <w:r w:rsidR="00670DC0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>ການຄ້າ</w:t>
      </w:r>
      <w:r w:rsidR="00670DC0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>ແຂວງ</w:t>
      </w:r>
      <w:r w:rsidRPr="00E14B25">
        <w:rPr>
          <w:rFonts w:ascii="Phetsarath OT" w:eastAsia="Phetsarath OT" w:hAnsi="Phetsarath OT" w:cs="Phetsarath OT"/>
          <w:color w:val="auto"/>
          <w:sz w:val="24"/>
          <w:szCs w:val="24"/>
          <w:lang w:val="fr-FR" w:bidi="lo-LA"/>
        </w:rPr>
        <w:t>,</w:t>
      </w:r>
      <w:r w:rsidR="00670DC0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>ນະຄອນຫຼວງ</w:t>
      </w:r>
    </w:p>
    <w:p w14:paraId="22660254" w14:textId="3C2C389B" w:rsidR="00D03D4B" w:rsidRPr="00E14B25" w:rsidRDefault="00B355C3" w:rsidP="00F44F7B">
      <w:pPr>
        <w:spacing w:after="0" w:line="240" w:lineRule="auto"/>
        <w:ind w:left="360" w:firstLine="630"/>
        <w:contextualSpacing/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ພະແນກອຸດສາຫະກຳ</w:t>
      </w:r>
      <w:r w:rsidR="00670DC0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ແລະ</w:t>
      </w:r>
      <w:r w:rsidR="00670DC0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ການຄ້າ</w:t>
      </w:r>
      <w:r w:rsidR="00670DC0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ແຂວງ</w:t>
      </w:r>
      <w:r w:rsidRPr="00E14B25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>,</w:t>
      </w:r>
      <w:r w:rsidR="00670DC0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ນະຄອນຫຼວງ</w:t>
      </w:r>
      <w:r w:rsidR="00255A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ມີສິດ</w:t>
      </w:r>
      <w:r w:rsidR="00670DC0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ແລະ</w:t>
      </w:r>
      <w:r w:rsidR="00670DC0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ໜ້າທີ່</w:t>
      </w:r>
      <w:r w:rsidR="0036087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ດັ່ງນີ້</w:t>
      </w:r>
      <w:r w:rsidR="00D03D4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:</w:t>
      </w:r>
    </w:p>
    <w:p w14:paraId="3A1233C7" w14:textId="7C61348E" w:rsidR="00537C1C" w:rsidRPr="00F44F7B" w:rsidRDefault="00185572" w:rsidP="00F44F7B">
      <w:pPr>
        <w:pStyle w:val="ListParagraph"/>
        <w:numPr>
          <w:ilvl w:val="0"/>
          <w:numId w:val="15"/>
        </w:numPr>
        <w:tabs>
          <w:tab w:val="left" w:pos="1260"/>
        </w:tabs>
        <w:spacing w:after="0" w:line="240" w:lineRule="auto"/>
        <w:ind w:left="360" w:firstLine="630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44F7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ເຜີຍແຜ່</w:t>
      </w:r>
      <w:r w:rsidR="00AE1ED5" w:rsidRPr="00F44F7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, </w:t>
      </w:r>
      <w:r w:rsidRPr="00F44F7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ແນະນຳ</w:t>
      </w:r>
      <w:r w:rsidR="00AE1ED5" w:rsidRPr="00F44F7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44F7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ການຈັດຕັ້ງປະຕິບັດຂໍ້ຕົກລົງສະບັບນີ້</w:t>
      </w:r>
      <w:r w:rsidR="00AF7EAB" w:rsidRPr="00F44F7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44F7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ພ້ອມດ້ວຍນະໂຍບາຍ</w:t>
      </w:r>
      <w:r w:rsidRPr="00F44F7B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, </w:t>
      </w:r>
      <w:r w:rsidRPr="00F44F7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ກົດໝາຍ</w:t>
      </w:r>
      <w:r w:rsidR="00010050" w:rsidRPr="00F44F7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44F7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ແລະ</w:t>
      </w:r>
      <w:r w:rsidR="00AF7EAB" w:rsidRPr="00F44F7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44F7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ລະບຽບການອື່ນທີ່ກ່ຽວຂ້ອງ</w:t>
      </w:r>
      <w:r w:rsidRPr="00F44F7B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,</w:t>
      </w:r>
      <w:r w:rsidR="00AF7EAB" w:rsidRPr="00F44F7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44F7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ຂໍ້ມູນຂ່າວສານກ່ຽວກັບ</w:t>
      </w:r>
      <w:r w:rsidR="00B355C3" w:rsidRPr="00F44F7B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ທຸລະກິດ</w:t>
      </w:r>
      <w:r w:rsidR="00A05818" w:rsidRPr="00F44F7B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ການຈຳໜ່າຍວັດຖຸມີຄ່າ</w:t>
      </w:r>
      <w:r w:rsidR="00AF7EAB" w:rsidRPr="00F44F7B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Pr="00F44F7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ໃຫ້ສັງຄົມຮັບຊາບຢ່າງ</w:t>
      </w:r>
      <w:r w:rsidRPr="00F44F7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lastRenderedPageBreak/>
        <w:t>ທົ່ວເຖິງໃນຂອບເຂດແຂວງ</w:t>
      </w:r>
      <w:r w:rsidRPr="00F44F7B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, </w:t>
      </w:r>
      <w:r w:rsidRPr="00F44F7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ນະຄອນຫຼວງຂອງຕົນ</w:t>
      </w:r>
      <w:r w:rsidRPr="00F44F7B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>;</w:t>
      </w:r>
    </w:p>
    <w:p w14:paraId="67591B74" w14:textId="77777777" w:rsidR="00537C1C" w:rsidRPr="00E14B25" w:rsidRDefault="00541580" w:rsidP="005B7524">
      <w:pPr>
        <w:widowControl/>
        <w:numPr>
          <w:ilvl w:val="0"/>
          <w:numId w:val="15"/>
        </w:numPr>
        <w:tabs>
          <w:tab w:val="left" w:pos="1080"/>
          <w:tab w:val="left" w:pos="1260"/>
        </w:tabs>
        <w:adjustRightInd/>
        <w:spacing w:after="0" w:line="240" w:lineRule="auto"/>
        <w:ind w:left="360" w:firstLine="630"/>
        <w:contextualSpacing/>
        <w:jc w:val="thaiDistribute"/>
        <w:textAlignment w:val="auto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ຄຸ້ມຄອງ </w:t>
      </w:r>
      <w:r w:rsidR="00AF7EAB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185572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ແລະ</w:t>
      </w:r>
      <w:r w:rsidR="00AF7EAB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185572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ຕິດຕາມ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ກວດກາ</w:t>
      </w:r>
      <w:r w:rsidR="00D2433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185572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ການເຄື່ອນໄຫວຂອງ</w:t>
      </w:r>
      <w:r w:rsidR="00B355C3" w:rsidRPr="00E14B2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ທຸລະກິດ</w:t>
      </w:r>
      <w:r w:rsidR="00A05818" w:rsidRPr="00E14B2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ການຈຳໜ່າຍວັດຖຸມີຄ່າ</w:t>
      </w:r>
      <w:r w:rsidR="00AF7EAB" w:rsidRPr="00E14B2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185572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ທີ່ສ້າງຕັ້ງຢູ່ແຂວງ</w:t>
      </w:r>
      <w:r w:rsidR="00185572" w:rsidRPr="00E14B25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, </w:t>
      </w:r>
      <w:r w:rsidR="00185572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ນະຄອນຫຼວງ</w:t>
      </w:r>
      <w:r w:rsidR="00043C56" w:rsidRPr="00E14B25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</w:t>
      </w:r>
      <w:r w:rsidR="00185572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ໃນການປະຕິບັດພັນທະຂອງຕົນ</w:t>
      </w:r>
      <w:r w:rsidR="00043C56" w:rsidRPr="00E14B25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</w:t>
      </w:r>
      <w:r w:rsidR="00185572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ແລະ</w:t>
      </w:r>
      <w:r w:rsidR="00043C56" w:rsidRPr="00E14B25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</w:t>
      </w:r>
      <w:r w:rsidR="00185572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ເຄື່ອນໄຫວຖືກຕ້ອງຕາມກົດໝາຍ</w:t>
      </w:r>
      <w:r w:rsidR="003F0BF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ລະບຽບການ</w:t>
      </w:r>
      <w:r w:rsidR="00185572" w:rsidRPr="00E14B25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;  </w:t>
      </w:r>
    </w:p>
    <w:p w14:paraId="607F19E4" w14:textId="1F212A09" w:rsidR="00AF7EAB" w:rsidRPr="00E14B25" w:rsidRDefault="00185572" w:rsidP="005B7524">
      <w:pPr>
        <w:widowControl/>
        <w:numPr>
          <w:ilvl w:val="0"/>
          <w:numId w:val="15"/>
        </w:numPr>
        <w:tabs>
          <w:tab w:val="left" w:pos="1080"/>
          <w:tab w:val="left" w:pos="1260"/>
        </w:tabs>
        <w:adjustRightInd/>
        <w:spacing w:after="0" w:line="240" w:lineRule="auto"/>
        <w:ind w:left="360" w:firstLine="630"/>
        <w:contextualSpacing/>
        <w:textAlignment w:val="auto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vi-VN" w:bidi="lo-LA"/>
        </w:rPr>
        <w:t>ຄົ້ນຄວ້າ</w:t>
      </w:r>
      <w:r w:rsidR="00CE5F0E">
        <w:rPr>
          <w:rFonts w:ascii="Phetsarath OT" w:eastAsia="Phetsarath OT" w:hAnsi="Phetsarath OT" w:cs="Phetsarath OT"/>
          <w:color w:val="000000" w:themeColor="text1"/>
          <w:sz w:val="24"/>
          <w:szCs w:val="24"/>
          <w:lang w:val="vi-VN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ພິ</w:t>
      </w:r>
      <w:r w:rsidR="00AF7EAB"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ຈ</w:t>
      </w:r>
      <w:r w:rsidR="00CE5F0E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bidi="lo-LA"/>
        </w:rPr>
        <w:t>າ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ລະນາ</w:t>
      </w:r>
      <w:r w:rsidRPr="00E14B25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bidi="lo-LA"/>
        </w:rPr>
        <w:t>​​</w:t>
      </w:r>
      <w:r w:rsidR="00CE5F0E" w:rsidRPr="004A130D">
        <w:rPr>
          <w:rFonts w:ascii="Phetsarath OT" w:eastAsia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ອອກ</w:t>
      </w:r>
      <w:r w:rsidR="00AF7EAB"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</w:t>
      </w:r>
      <w:r w:rsidR="0097203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ດັດແກ້</w:t>
      </w:r>
      <w:r w:rsidR="0001415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ເນື້ອໃນ</w:t>
      </w:r>
      <w:r w:rsidRPr="00E14B25">
        <w:rPr>
          <w:rFonts w:ascii="Phetsarath OT" w:eastAsia="Phetsarath OT" w:hAnsi="Phetsarath OT" w:cs="Phetsarath OT"/>
          <w:color w:val="000000" w:themeColor="text1"/>
          <w:sz w:val="24"/>
          <w:szCs w:val="24"/>
          <w:lang w:val="vi-VN"/>
        </w:rPr>
        <w:t xml:space="preserve">, </w:t>
      </w:r>
      <w:r w:rsidR="00FC0C87"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vi-VN" w:bidi="lo-LA"/>
        </w:rPr>
        <w:t xml:space="preserve">ຕໍ່ອາຍຸ,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ໂຈະ</w:t>
      </w:r>
      <w:r w:rsidRPr="00E14B25">
        <w:rPr>
          <w:rFonts w:ascii="Phetsarath OT" w:eastAsia="Phetsarath OT" w:hAnsi="Phetsarath OT" w:cs="Phetsarath OT"/>
          <w:color w:val="000000" w:themeColor="text1"/>
          <w:sz w:val="24"/>
          <w:szCs w:val="24"/>
          <w:lang w:val="vi-VN"/>
        </w:rPr>
        <w:t xml:space="preserve">,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ຖອນ</w:t>
      </w:r>
      <w:r w:rsidRPr="00E14B25">
        <w:rPr>
          <w:rFonts w:ascii="Phetsarath OT" w:eastAsia="Phetsarath OT" w:hAnsi="Phetsarath OT" w:cs="Phetsarath OT"/>
          <w:color w:val="000000" w:themeColor="text1"/>
          <w:sz w:val="24"/>
          <w:szCs w:val="24"/>
          <w:lang w:val="vi-VN"/>
        </w:rPr>
        <w:t xml:space="preserve">,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ລົບລ້າງ</w:t>
      </w:r>
      <w:r w:rsidRPr="00E14B25">
        <w:rPr>
          <w:rFonts w:ascii="Phetsarath OT" w:eastAsia="Phetsarath OT" w:hAnsi="Phetsarath OT" w:cs="Phetsarath OT"/>
          <w:color w:val="000000" w:themeColor="text1"/>
          <w:sz w:val="24"/>
          <w:szCs w:val="24"/>
          <w:lang w:val="vi-VN"/>
        </w:rPr>
        <w:t xml:space="preserve">,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ອອກຄືນໃໝ່</w:t>
      </w:r>
      <w:r w:rsidRPr="00E14B25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</w:rPr>
        <w:t>​</w:t>
      </w:r>
      <w:r w:rsidR="00AF7EAB"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ໃບອະນຸຍາດດໍາເນີນ</w:t>
      </w:r>
      <w:r w:rsidR="00B355C3" w:rsidRPr="00E14B2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ທຸລະກິດ</w:t>
      </w:r>
      <w:r w:rsidR="00A05818" w:rsidRPr="00E14B2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ການຈ</w:t>
      </w:r>
      <w:r w:rsidR="00AF7EAB" w:rsidRPr="00E14B2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ໍາ</w:t>
      </w:r>
      <w:r w:rsidR="00A05818" w:rsidRPr="00E14B2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ໜ່າຍວັດຖຸມີຄ່າ</w:t>
      </w:r>
      <w:r w:rsidR="00AF7EAB" w:rsidRPr="00E14B2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ທີ່ໄດ້ຂຶ້ນທະບຽນວິສາຫະກິດຢູ່ຂັ້ນ</w:t>
      </w:r>
      <w:r w:rsidR="00B355C3"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ສູນກາງ</w:t>
      </w:r>
      <w:r w:rsidR="00B355C3" w:rsidRPr="00E14B25">
        <w:rPr>
          <w:rFonts w:ascii="Phetsarath OT" w:eastAsia="Phetsarath OT" w:hAnsi="Phetsarath OT" w:cs="Phetsarath OT"/>
          <w:color w:val="000000" w:themeColor="text1"/>
          <w:sz w:val="24"/>
          <w:szCs w:val="24"/>
          <w:lang w:val="fr-FR" w:bidi="lo-LA"/>
        </w:rPr>
        <w:t>,</w:t>
      </w:r>
      <w:r w:rsidR="00AF7EAB"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B355C3" w:rsidRPr="00E14B25">
        <w:rPr>
          <w:rFonts w:ascii="Phetsarath OT" w:eastAsia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ແຂວງ</w:t>
      </w:r>
      <w:r w:rsidR="002E1E2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ຫຼື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ນະຄອນຫຼວງ</w:t>
      </w:r>
      <w:r w:rsidR="00360879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ຂອງຕົນ;</w:t>
      </w:r>
    </w:p>
    <w:p w14:paraId="07111720" w14:textId="77777777" w:rsidR="00537C1C" w:rsidRPr="00E14B25" w:rsidRDefault="00FC0C87" w:rsidP="005B7524">
      <w:pPr>
        <w:widowControl/>
        <w:numPr>
          <w:ilvl w:val="0"/>
          <w:numId w:val="15"/>
        </w:numPr>
        <w:tabs>
          <w:tab w:val="left" w:pos="1080"/>
          <w:tab w:val="left" w:pos="1260"/>
        </w:tabs>
        <w:adjustRightInd/>
        <w:spacing w:after="0" w:line="240" w:lineRule="auto"/>
        <w:ind w:left="360" w:firstLine="630"/>
        <w:contextualSpacing/>
        <w:textAlignment w:val="auto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ກ່າວເຕືອນ, ສຶກສາອົບຮົມ ແລະ ໃຊ້ມາດຕະການຕໍ່ຜູ້ລະເມີດ</w:t>
      </w:r>
      <w:r w:rsidR="00185572" w:rsidRPr="00E14B25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;    </w:t>
      </w:r>
    </w:p>
    <w:p w14:paraId="35B0CB31" w14:textId="00200BD7" w:rsidR="00537C1C" w:rsidRPr="004920C3" w:rsidRDefault="00185572" w:rsidP="005B7524">
      <w:pPr>
        <w:widowControl/>
        <w:numPr>
          <w:ilvl w:val="0"/>
          <w:numId w:val="15"/>
        </w:numPr>
        <w:tabs>
          <w:tab w:val="left" w:pos="1080"/>
          <w:tab w:val="left" w:pos="1260"/>
        </w:tabs>
        <w:adjustRightInd/>
        <w:spacing w:after="0" w:line="240" w:lineRule="auto"/>
        <w:ind w:left="360" w:firstLine="630"/>
        <w:contextualSpacing/>
        <w:textAlignment w:val="auto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ສະຫຼຸບ</w:t>
      </w:r>
      <w:r w:rsidR="00AF7EAB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ລາຍງານວຽກງານການຄຸ້ມຄອງການເຄື່ອນໄຫວ</w:t>
      </w:r>
      <w:r w:rsidR="004F741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ຂອງ</w:t>
      </w:r>
      <w:r w:rsidR="00B355C3" w:rsidRPr="00E14B2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ທຸລະກິດ</w:t>
      </w:r>
      <w:r w:rsidR="00A05818" w:rsidRPr="00E14B2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ການຈຳໜ່າຍວັດຖຸມີຄ່າ</w:t>
      </w:r>
      <w:r w:rsidR="00FC0C87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ທີ່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ຕັ້ງຢູ່ແຂວງ</w:t>
      </w:r>
      <w:r w:rsidRPr="00E14B25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,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ນະຄອນຫຼວງ</w:t>
      </w:r>
      <w:r w:rsidR="000060E5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ໃຫ້ກົມການຄ້າພາຍໃນ</w:t>
      </w:r>
      <w:r w:rsidR="00AF7EAB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ຢ່າງເປັນປົກກະຕິ</w:t>
      </w:r>
      <w:r w:rsidRPr="00E14B25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;  </w:t>
      </w:r>
    </w:p>
    <w:p w14:paraId="5A6FE2DA" w14:textId="7394ED43" w:rsidR="00C3565D" w:rsidRPr="00E14B25" w:rsidRDefault="0068572F" w:rsidP="005B7524">
      <w:pPr>
        <w:widowControl/>
        <w:numPr>
          <w:ilvl w:val="0"/>
          <w:numId w:val="15"/>
        </w:numPr>
        <w:tabs>
          <w:tab w:val="left" w:pos="1080"/>
          <w:tab w:val="left" w:pos="1260"/>
        </w:tabs>
        <w:adjustRightInd/>
        <w:spacing w:after="0" w:line="240" w:lineRule="auto"/>
        <w:ind w:left="360" w:firstLine="630"/>
        <w:contextualSpacing/>
        <w:textAlignment w:val="auto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ປະສານສົມທົບກັບຂະແໜງການກ່ຽວຂ້ອງ ໃນກໍລະນີພົບເຫັນຫົວໜ່ວຍທຸລະກິດຈໍາໜ່າຍວັດຖຸມີຄ່າ ເຄື່ອນໄຫວບໍ່ສອດຄ່ອງກັບກົດໝາຍ ແລະ ລະບຽບການຂອງ ສປປ ລາວ;</w:t>
      </w:r>
    </w:p>
    <w:p w14:paraId="115EAD0D" w14:textId="77777777" w:rsidR="00537C1C" w:rsidRPr="00E14B25" w:rsidRDefault="00A05818" w:rsidP="005B7524">
      <w:pPr>
        <w:widowControl/>
        <w:numPr>
          <w:ilvl w:val="0"/>
          <w:numId w:val="15"/>
        </w:numPr>
        <w:tabs>
          <w:tab w:val="left" w:pos="1080"/>
          <w:tab w:val="left" w:pos="1260"/>
        </w:tabs>
        <w:adjustRightInd/>
        <w:spacing w:after="120" w:line="240" w:lineRule="auto"/>
        <w:ind w:left="360" w:firstLine="630"/>
        <w:textAlignment w:val="auto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ນຳໃຊ້ສິດ</w:t>
      </w:r>
      <w:r w:rsidR="008F2F11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ແລະ</w:t>
      </w:r>
      <w:r w:rsidR="008F2F11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ປະຕິບັດໜ້າທີ່ອື່ນ</w:t>
      </w:r>
      <w:r w:rsidR="00C3619F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ຕາມການມອບໝາຍຂອງຂັ້ນເທິງ</w:t>
      </w:r>
      <w:r w:rsidRPr="00E14B25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.</w:t>
      </w:r>
    </w:p>
    <w:p w14:paraId="782175C1" w14:textId="56565C88" w:rsidR="00537C1C" w:rsidRPr="00E14B25" w:rsidRDefault="00B355C3" w:rsidP="005B7524">
      <w:pPr>
        <w:pStyle w:val="Heading1"/>
        <w:tabs>
          <w:tab w:val="left" w:pos="990"/>
        </w:tabs>
        <w:spacing w:before="0" w:after="120" w:line="240" w:lineRule="auto"/>
        <w:contextualSpacing/>
        <w:rPr>
          <w:rFonts w:ascii="Phetsarath OT" w:eastAsia="Phetsarath OT" w:hAnsi="Phetsarath OT" w:cs="Phetsarath OT"/>
          <w:color w:val="auto"/>
          <w:sz w:val="24"/>
          <w:szCs w:val="24"/>
          <w:lang w:val="fr-FR" w:bidi="lo-LA"/>
        </w:rPr>
      </w:pPr>
      <w:r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>ສິດ</w:t>
      </w:r>
      <w:r w:rsidR="000060E5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>ແລະ</w:t>
      </w:r>
      <w:r w:rsidR="000060E5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>ໜ້າທີ່ຂອງ</w:t>
      </w:r>
      <w:r w:rsidR="00C5471D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>ຫ້ອງການອຸດສາຫະກຳ</w:t>
      </w:r>
      <w:r w:rsidR="000060E5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>ແລະ</w:t>
      </w:r>
      <w:r w:rsidR="000060E5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>ການຄ້າ</w:t>
      </w:r>
      <w:r w:rsidR="000060E5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>ເມືອງ</w:t>
      </w:r>
      <w:r w:rsidRPr="00E14B25">
        <w:rPr>
          <w:rFonts w:ascii="Phetsarath OT" w:eastAsia="Phetsarath OT" w:hAnsi="Phetsarath OT" w:cs="Phetsarath OT"/>
          <w:color w:val="auto"/>
          <w:sz w:val="24"/>
          <w:szCs w:val="24"/>
          <w:lang w:val="fr-FR" w:bidi="lo-LA"/>
        </w:rPr>
        <w:t>,</w:t>
      </w:r>
      <w:r w:rsidR="000060E5"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>ນະຄອນ</w:t>
      </w:r>
    </w:p>
    <w:p w14:paraId="36AF697F" w14:textId="77777777" w:rsidR="00537C1C" w:rsidRPr="00E14B25" w:rsidRDefault="00B355C3" w:rsidP="00860BA1">
      <w:pPr>
        <w:spacing w:after="0" w:line="240" w:lineRule="auto"/>
        <w:ind w:left="426" w:firstLine="564"/>
        <w:contextualSpacing/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ຫ້ອງການອຸດສາຫະກໍາ</w:t>
      </w:r>
      <w:r w:rsidR="00010050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ແລະ</w:t>
      </w:r>
      <w:r w:rsidR="00010050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ການຄ້າ</w:t>
      </w:r>
      <w:r w:rsidR="002E1E2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ເມືອງ</w:t>
      </w:r>
      <w:r w:rsidRPr="00E14B25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,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ນະຄອນ</w:t>
      </w:r>
      <w:r w:rsidR="002E1E2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ມີສິດ</w:t>
      </w:r>
      <w:r w:rsidR="00E72654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ແລະ</w:t>
      </w:r>
      <w:r w:rsidR="00E72654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ໜ້າທີ່</w:t>
      </w:r>
      <w:r w:rsidR="002E1E2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ດັ່ງນີ້</w:t>
      </w:r>
      <w:r w:rsidRPr="00E14B25">
        <w:rPr>
          <w:rFonts w:ascii="Phetsarath OT" w:hAnsi="Phetsarath OT" w:cs="Phetsarath OT"/>
          <w:color w:val="000000" w:themeColor="text1"/>
          <w:sz w:val="24"/>
          <w:szCs w:val="24"/>
          <w:cs/>
          <w:lang w:val="pt-BR" w:bidi="lo-LA"/>
        </w:rPr>
        <w:t>:</w:t>
      </w:r>
    </w:p>
    <w:p w14:paraId="026EF4B3" w14:textId="77777777" w:rsidR="00537C1C" w:rsidRPr="00E14B25" w:rsidRDefault="00A05818" w:rsidP="00860BA1">
      <w:pPr>
        <w:widowControl/>
        <w:numPr>
          <w:ilvl w:val="0"/>
          <w:numId w:val="16"/>
        </w:numPr>
        <w:tabs>
          <w:tab w:val="left" w:pos="1080"/>
          <w:tab w:val="left" w:pos="1260"/>
        </w:tabs>
        <w:adjustRightInd/>
        <w:spacing w:after="0" w:line="240" w:lineRule="auto"/>
        <w:ind w:left="360" w:firstLine="630"/>
        <w:contextualSpacing/>
        <w:jc w:val="thaiDistribute"/>
        <w:textAlignment w:val="auto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ເຜີຍແຜ່</w:t>
      </w:r>
      <w:r w:rsidR="002E1E2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,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ແນະນຳ</w:t>
      </w:r>
      <w:r w:rsidR="002E1E2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ການຈັດຕັ້ງປະຕິບັດຂໍ້ຕົກລົງສະບັບນີ້</w:t>
      </w:r>
      <w:r w:rsidR="00E72654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ພ້ອມດ້ວຍນະໂຍບາຍ</w:t>
      </w:r>
      <w:r w:rsidRPr="00E14B25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,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ກົດໝາຍ</w:t>
      </w:r>
      <w:r w:rsidR="00010050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ແລະລະບຽບການອື່ນທີ່ກ່ຽວຂ້ອງ</w:t>
      </w:r>
      <w:r w:rsidRPr="00E14B25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,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ຂໍ້ມູນຂ່າວສານ</w:t>
      </w:r>
      <w:r w:rsidR="00E72654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ກ່ຽວກັບ</w:t>
      </w:r>
      <w:r w:rsidR="00E72654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B355C3" w:rsidRPr="00E14B2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ທຸລະກິດ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ການຈຳໜ່າຍວັດຖຸມີຄ່າ</w:t>
      </w:r>
      <w:r w:rsidR="002E1E2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2E1E26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ໃນຂອບເຂດເມືອງ</w:t>
      </w:r>
      <w:r w:rsidR="002E1E26" w:rsidRPr="00E14B25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, </w:t>
      </w:r>
      <w:r w:rsidR="002E1E26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ນະຄອນຂອງຕົນ</w:t>
      </w:r>
      <w:r w:rsidR="002E1E2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ຮັບຊາບຢ່າງທົ່ວເຖິງ</w:t>
      </w:r>
      <w:r w:rsidRPr="00E14B25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>;</w:t>
      </w:r>
    </w:p>
    <w:p w14:paraId="75AE160B" w14:textId="4E4C1276" w:rsidR="00537C1C" w:rsidRPr="00E14B25" w:rsidRDefault="005E3CA3" w:rsidP="00860BA1">
      <w:pPr>
        <w:widowControl/>
        <w:numPr>
          <w:ilvl w:val="0"/>
          <w:numId w:val="16"/>
        </w:numPr>
        <w:tabs>
          <w:tab w:val="left" w:pos="1080"/>
          <w:tab w:val="left" w:pos="1170"/>
        </w:tabs>
        <w:adjustRightInd/>
        <w:spacing w:after="0" w:line="240" w:lineRule="auto"/>
        <w:ind w:left="360" w:firstLine="630"/>
        <w:contextualSpacing/>
        <w:jc w:val="thaiDistribute"/>
        <w:textAlignment w:val="auto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eastAsia="Lao Sangam MN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ຄຸ້ມ</w:t>
      </w:r>
      <w:r w:rsidR="00D24339">
        <w:rPr>
          <w:rFonts w:ascii="Phetsarath OT" w:eastAsia="Lao Sangam MN" w:hAnsi="Phetsarath OT" w:cs="Phetsarath OT" w:hint="cs"/>
          <w:color w:val="000000" w:themeColor="text1"/>
          <w:sz w:val="24"/>
          <w:szCs w:val="24"/>
          <w:cs/>
          <w:lang w:val="pt-BR" w:bidi="lo-LA"/>
        </w:rPr>
        <w:t>ຄອງ</w:t>
      </w:r>
      <w:r w:rsidR="00010050" w:rsidRPr="00E14B25">
        <w:rPr>
          <w:rFonts w:ascii="Phetsarath OT" w:eastAsia="Lao Sangam MN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A05818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ແລະ</w:t>
      </w:r>
      <w:r w:rsidR="00010050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A05818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ຕິດຕາມ</w:t>
      </w:r>
      <w:r w:rsidR="00D2433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ກວດກາ </w:t>
      </w:r>
      <w:r w:rsidR="00A05818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ການເຄື່ອນໄຫວຂອງ</w:t>
      </w:r>
      <w:r w:rsidR="00B355C3" w:rsidRPr="00E14B2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ທຸລະກິດ</w:t>
      </w:r>
      <w:r w:rsidR="00A05818" w:rsidRPr="00E14B2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ການຈຳໜ່າຍວັດຖຸມີຄ່າ</w:t>
      </w:r>
      <w:r w:rsidR="00E72654" w:rsidRPr="00E14B2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A05818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ທີ່ຕັ້ງຢູ່</w:t>
      </w:r>
      <w:r w:rsidR="0006683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ໃນ</w:t>
      </w:r>
      <w:r w:rsidR="00A05818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ເມືອງ</w:t>
      </w:r>
      <w:r w:rsidR="0006683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, </w:t>
      </w:r>
      <w:r w:rsidR="00A05818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ນະຄອນຂອງຕົນ</w:t>
      </w:r>
      <w:r w:rsidR="00E72654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A05818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ໃຫ້ເຄື່ອນໄຫວຖືກຕ້ອງຕາມກົດໝາຍ</w:t>
      </w:r>
      <w:r w:rsidR="00D34544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A05818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ແລະ</w:t>
      </w:r>
      <w:r w:rsidR="00D34544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A05818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ລະບຽບການ</w:t>
      </w:r>
      <w:r w:rsidR="00A05818" w:rsidRPr="00E14B25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;    </w:t>
      </w:r>
    </w:p>
    <w:p w14:paraId="3290ABD8" w14:textId="77777777" w:rsidR="00E72654" w:rsidRPr="00E14B25" w:rsidRDefault="00E72654" w:rsidP="00860BA1">
      <w:pPr>
        <w:widowControl/>
        <w:numPr>
          <w:ilvl w:val="0"/>
          <w:numId w:val="16"/>
        </w:numPr>
        <w:tabs>
          <w:tab w:val="left" w:pos="1080"/>
          <w:tab w:val="left" w:pos="1260"/>
        </w:tabs>
        <w:adjustRightInd/>
        <w:spacing w:after="0" w:line="240" w:lineRule="auto"/>
        <w:ind w:left="360" w:firstLine="630"/>
        <w:contextualSpacing/>
        <w:jc w:val="thaiDistribute"/>
        <w:textAlignment w:val="auto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vi-VN" w:bidi="lo-LA"/>
        </w:rPr>
        <w:t>ຄົ້ນຄວ້າ</w:t>
      </w:r>
      <w:r w:rsidR="00CE5F0E">
        <w:rPr>
          <w:rFonts w:ascii="Phetsarath OT" w:eastAsia="Phetsarath OT" w:hAnsi="Phetsarath OT" w:cs="Phetsarath OT"/>
          <w:color w:val="000000" w:themeColor="text1"/>
          <w:sz w:val="24"/>
          <w:szCs w:val="24"/>
          <w:lang w:val="vi-VN"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ພິຈ</w:t>
      </w:r>
      <w:r w:rsidR="00CE5F0E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bidi="lo-LA"/>
        </w:rPr>
        <w:t>າ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ລະນາ</w:t>
      </w:r>
      <w:r w:rsidR="00CE5F0E" w:rsidRPr="004A130D">
        <w:rPr>
          <w:rFonts w:ascii="Phetsarath OT" w:eastAsia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</w:t>
      </w:r>
      <w:r w:rsidRPr="00E14B25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  <w:lang w:bidi="lo-LA"/>
        </w:rPr>
        <w:t>​​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ອອກ, </w:t>
      </w:r>
      <w:r w:rsidR="0097203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ດັດແກ້</w:t>
      </w:r>
      <w:r w:rsidR="0001415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ເນື້ອໃນ</w:t>
      </w:r>
      <w:r w:rsidRPr="00E14B25">
        <w:rPr>
          <w:rFonts w:ascii="Phetsarath OT" w:eastAsia="Phetsarath OT" w:hAnsi="Phetsarath OT" w:cs="Phetsarath OT"/>
          <w:color w:val="000000" w:themeColor="text1"/>
          <w:sz w:val="24"/>
          <w:szCs w:val="24"/>
          <w:lang w:val="vi-VN"/>
        </w:rPr>
        <w:t xml:space="preserve">,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val="vi-VN" w:bidi="lo-LA"/>
        </w:rPr>
        <w:t xml:space="preserve">ຕໍ່ອາຍຸ,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ໂຈະ</w:t>
      </w:r>
      <w:r w:rsidRPr="00E14B25">
        <w:rPr>
          <w:rFonts w:ascii="Phetsarath OT" w:eastAsia="Phetsarath OT" w:hAnsi="Phetsarath OT" w:cs="Phetsarath OT"/>
          <w:color w:val="000000" w:themeColor="text1"/>
          <w:sz w:val="24"/>
          <w:szCs w:val="24"/>
          <w:lang w:val="vi-VN"/>
        </w:rPr>
        <w:t xml:space="preserve">,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ຖອນ</w:t>
      </w:r>
      <w:r w:rsidRPr="00E14B25">
        <w:rPr>
          <w:rFonts w:ascii="Phetsarath OT" w:eastAsia="Phetsarath OT" w:hAnsi="Phetsarath OT" w:cs="Phetsarath OT"/>
          <w:color w:val="000000" w:themeColor="text1"/>
          <w:sz w:val="24"/>
          <w:szCs w:val="24"/>
          <w:lang w:val="vi-VN"/>
        </w:rPr>
        <w:t xml:space="preserve">,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ລົບລ້າງ</w:t>
      </w:r>
      <w:r w:rsidRPr="00E14B25">
        <w:rPr>
          <w:rFonts w:ascii="Phetsarath OT" w:eastAsia="Phetsarath OT" w:hAnsi="Phetsarath OT" w:cs="Phetsarath OT"/>
          <w:color w:val="000000" w:themeColor="text1"/>
          <w:sz w:val="24"/>
          <w:szCs w:val="24"/>
          <w:lang w:val="vi-VN"/>
        </w:rPr>
        <w:t xml:space="preserve">,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ອອກຄືນໃໝ່</w:t>
      </w:r>
      <w:r w:rsidRPr="00E14B25">
        <w:rPr>
          <w:rFonts w:ascii="Phetsarath OT" w:eastAsia="Phetsarath OT" w:hAnsi="Phetsarath OT" w:cs="Phetsarath OT"/>
          <w:color w:val="000000" w:themeColor="text1"/>
          <w:sz w:val="24"/>
          <w:szCs w:val="24"/>
          <w:cs/>
        </w:rPr>
        <w:t>​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ໃບອະນຸຍາດດໍາເນີນ</w:t>
      </w:r>
      <w:r w:rsidRPr="00E14B2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ທຸລະກິດ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ການຈໍາໜ່າຍວັດຖຸມີຄ່າ 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ທີ່ໄດ້ຂຶ້ນທະບຽນວິສາຫະກິດ</w:t>
      </w:r>
      <w:r w:rsidR="00A05818"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ຢູ່ຂັ້ນເມືອງ</w:t>
      </w:r>
      <w:r w:rsidR="00FA0142"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, ນະຄອນ</w:t>
      </w:r>
      <w:r w:rsidR="002E1E26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ຂອງຕົນ</w:t>
      </w: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14:paraId="731D5402" w14:textId="77777777" w:rsidR="00537C1C" w:rsidRPr="00E14B25" w:rsidRDefault="000060E5" w:rsidP="00860BA1">
      <w:pPr>
        <w:widowControl/>
        <w:numPr>
          <w:ilvl w:val="0"/>
          <w:numId w:val="16"/>
        </w:numPr>
        <w:tabs>
          <w:tab w:val="left" w:pos="1080"/>
          <w:tab w:val="left" w:pos="1260"/>
        </w:tabs>
        <w:adjustRightInd/>
        <w:spacing w:after="0" w:line="240" w:lineRule="auto"/>
        <w:ind w:left="360" w:firstLine="630"/>
        <w:contextualSpacing/>
        <w:jc w:val="thaiDistribute"/>
        <w:textAlignment w:val="auto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E14B25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ກ່າວເຕືອນ, ສຶກສາອົບຮົມ ແລະ ໃຊ້ມາດຕະການຕໍ່ຜູ້ລະເມີດ</w:t>
      </w:r>
      <w:r w:rsidR="00B355C3" w:rsidRPr="00E14B25">
        <w:rPr>
          <w:rFonts w:ascii="Phetsarath OT" w:eastAsia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14:paraId="472CC910" w14:textId="77777777" w:rsidR="00537C1C" w:rsidRPr="004920C3" w:rsidRDefault="00A05818" w:rsidP="00860BA1">
      <w:pPr>
        <w:widowControl/>
        <w:numPr>
          <w:ilvl w:val="0"/>
          <w:numId w:val="16"/>
        </w:numPr>
        <w:tabs>
          <w:tab w:val="left" w:pos="1080"/>
          <w:tab w:val="left" w:pos="1260"/>
        </w:tabs>
        <w:adjustRightInd/>
        <w:spacing w:after="0" w:line="240" w:lineRule="auto"/>
        <w:ind w:left="360" w:firstLine="630"/>
        <w:contextualSpacing/>
        <w:jc w:val="thaiDistribute"/>
        <w:textAlignment w:val="auto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ສະຫຼຸບ</w:t>
      </w:r>
      <w:r w:rsidR="00C3619F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</w:t>
      </w:r>
      <w:r w:rsidRPr="00E14B25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ລາຍງານວຽກງານການຄຸ້ມຄອງການເຄື່ອນໄຫວຂອງ</w:t>
      </w:r>
      <w:r w:rsidR="00B355C3" w:rsidRPr="00E14B2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ທຸລະກິດ</w:t>
      </w:r>
      <w:r w:rsidR="00DD6C6F" w:rsidRPr="00E14B2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ການຈຳໜ່າຍວັດຖຸມີຄ່າ</w:t>
      </w:r>
      <w:r w:rsidR="00C3619F" w:rsidRPr="00E14B2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ທີ່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ຕັ້ງຢູ່</w:t>
      </w:r>
      <w:r w:rsidR="002E1E2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ເມືອງ</w:t>
      </w:r>
      <w:r w:rsidRPr="00E14B25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,</w:t>
      </w:r>
      <w:r w:rsidRPr="00E14B25">
        <w:rPr>
          <w:rFonts w:ascii="Phetsarath OT" w:hAnsi="Phetsarath OT" w:cs="Phetsarath OT"/>
          <w:color w:val="000000" w:themeColor="text1"/>
          <w:sz w:val="16"/>
          <w:szCs w:val="16"/>
          <w:lang w:val="fr-FR" w:bidi="lo-LA"/>
        </w:rPr>
        <w:t xml:space="preserve">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ນະຄອນ</w:t>
      </w:r>
      <w:r w:rsidR="00C3619F" w:rsidRPr="00E14B25">
        <w:rPr>
          <w:rFonts w:ascii="Phetsarath OT" w:hAnsi="Phetsarath OT" w:cs="Phetsarath OT" w:hint="cs"/>
          <w:color w:val="000000" w:themeColor="text1"/>
          <w:sz w:val="16"/>
          <w:szCs w:val="16"/>
          <w:cs/>
          <w:lang w:val="fr-FR" w:bidi="lo-LA"/>
        </w:rPr>
        <w:t xml:space="preserve">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ໃຫ້ພະແນກອຸດສາຫະກຳ</w:t>
      </w:r>
      <w:r w:rsidR="00010050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ແລະ</w:t>
      </w:r>
      <w:r w:rsidR="00010050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ການຄ້າ</w:t>
      </w:r>
      <w:r w:rsidR="00010050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ແຂວງ</w:t>
      </w:r>
      <w:r w:rsidRPr="00E14B25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,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ນະຄອນຫຼວງ</w:t>
      </w:r>
      <w:r w:rsidR="009F2A5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ຂອງຕົນ</w:t>
      </w:r>
      <w:r w:rsidR="005C03E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ຢ່າງເປັນປົກກະຕິ</w:t>
      </w:r>
      <w:r w:rsidR="00DD6C6F" w:rsidRPr="00E14B25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14:paraId="1C2A39DD" w14:textId="2985B4B9" w:rsidR="0068572F" w:rsidRPr="00E14B25" w:rsidRDefault="0068572F" w:rsidP="00860BA1">
      <w:pPr>
        <w:widowControl/>
        <w:numPr>
          <w:ilvl w:val="0"/>
          <w:numId w:val="16"/>
        </w:numPr>
        <w:tabs>
          <w:tab w:val="left" w:pos="1080"/>
          <w:tab w:val="left" w:pos="1260"/>
        </w:tabs>
        <w:adjustRightInd/>
        <w:spacing w:after="0" w:line="240" w:lineRule="auto"/>
        <w:ind w:left="284" w:firstLine="706"/>
        <w:contextualSpacing/>
        <w:textAlignment w:val="auto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ປະສານສົມທົບກັບຂະແໜງການກ່ຽວຂ້ອງ ໃນກໍລະນີພົບເຫັນຫົວໜ່ວຍທຸລະກິດຈໍາໜ່າຍວັດຖຸມີ</w:t>
      </w:r>
      <w:r w:rsidR="004F741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ຄ່າ ເຄື່ອນໄຫວບໍ່ສອດຄ່ອງກັບກົດໝາຍ ແລະ ລະບຽບການຂອງ ສປປ ລາວ;</w:t>
      </w:r>
    </w:p>
    <w:p w14:paraId="1AFA9EF7" w14:textId="77777777" w:rsidR="00537C1C" w:rsidRPr="00E14B25" w:rsidRDefault="00DD6C6F" w:rsidP="00860BA1">
      <w:pPr>
        <w:widowControl/>
        <w:numPr>
          <w:ilvl w:val="0"/>
          <w:numId w:val="16"/>
        </w:numPr>
        <w:tabs>
          <w:tab w:val="left" w:pos="1080"/>
          <w:tab w:val="left" w:pos="1260"/>
        </w:tabs>
        <w:adjustRightInd/>
        <w:spacing w:after="0" w:line="240" w:lineRule="auto"/>
        <w:ind w:left="360" w:firstLine="630"/>
        <w:contextualSpacing/>
        <w:jc w:val="thaiDistribute"/>
        <w:textAlignment w:val="auto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ນຳໃຊ້ສິດ</w:t>
      </w:r>
      <w:r w:rsidR="00010050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ແລະ</w:t>
      </w:r>
      <w:r w:rsidR="00010050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ປະຕິບັດໜ້າທີ່ອື່ນ</w:t>
      </w:r>
      <w:r w:rsidR="00C3619F"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E14B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ຕາມການມອບໝາຍຂອງຂັ້ນເທິງ</w:t>
      </w:r>
      <w:r w:rsidR="00A05818" w:rsidRPr="00E14B25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.</w:t>
      </w:r>
    </w:p>
    <w:p w14:paraId="469974DB" w14:textId="77777777" w:rsidR="00F00CA1" w:rsidRPr="00E14B25" w:rsidRDefault="00F00CA1">
      <w:pPr>
        <w:spacing w:after="0" w:line="240" w:lineRule="auto"/>
        <w:contextualSpacing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14:paraId="775AEDA9" w14:textId="77777777" w:rsidR="00537C1C" w:rsidRPr="002665CE" w:rsidRDefault="00B355C3">
      <w:pPr>
        <w:spacing w:after="0" w:line="240" w:lineRule="auto"/>
        <w:contextualSpacing/>
        <w:jc w:val="center"/>
        <w:rPr>
          <w:rFonts w:ascii="Phetsarath OT" w:eastAsia="Phetsarath OT" w:hAnsi="Phetsarath OT" w:cs="Phetsarath OT"/>
          <w:b/>
          <w:bCs/>
          <w:sz w:val="28"/>
          <w:lang w:val="fr-FR" w:bidi="lo-LA"/>
        </w:rPr>
      </w:pPr>
      <w:r w:rsidRPr="002665CE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>ໝວດທີ</w:t>
      </w:r>
      <w:r w:rsidRPr="002665CE">
        <w:rPr>
          <w:rFonts w:ascii="Phetsarath OT" w:eastAsia="Phetsarath OT" w:hAnsi="Phetsarath OT" w:cs="Phetsarath OT"/>
          <w:b/>
          <w:bCs/>
          <w:sz w:val="28"/>
          <w:cs/>
          <w:lang w:val="fr-FR" w:bidi="lo-LA"/>
        </w:rPr>
        <w:t xml:space="preserve"> 5</w:t>
      </w:r>
    </w:p>
    <w:p w14:paraId="765C66E6" w14:textId="77777777" w:rsidR="00537C1C" w:rsidRPr="002665CE" w:rsidRDefault="00B355C3">
      <w:pPr>
        <w:spacing w:after="0" w:line="240" w:lineRule="auto"/>
        <w:contextualSpacing/>
        <w:jc w:val="center"/>
        <w:rPr>
          <w:rFonts w:ascii="Phetsarath OT" w:eastAsia="Phetsarath OT" w:hAnsi="Phetsarath OT" w:cs="Phetsarath OT"/>
          <w:b/>
          <w:bCs/>
          <w:sz w:val="28"/>
          <w:lang w:val="fr-FR" w:bidi="lo-LA"/>
        </w:rPr>
      </w:pPr>
      <w:r w:rsidRPr="002665CE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>ນະໂຍບາຍຕໍ່ຜູ້ທີ່ມີຜົນງານ</w:t>
      </w:r>
      <w:r w:rsidR="005E28AF" w:rsidRPr="002665CE">
        <w:rPr>
          <w:rFonts w:ascii="Phetsarath OT" w:eastAsia="Phetsarath OT" w:hAnsi="Phetsarath OT" w:cs="Phetsarath OT"/>
          <w:b/>
          <w:bCs/>
          <w:sz w:val="28"/>
          <w:cs/>
          <w:lang w:val="fr-FR" w:bidi="lo-LA"/>
        </w:rPr>
        <w:t xml:space="preserve"> </w:t>
      </w:r>
      <w:r w:rsidRPr="002665CE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>ແລະ</w:t>
      </w:r>
      <w:r w:rsidR="005E28AF" w:rsidRPr="002665CE">
        <w:rPr>
          <w:rFonts w:ascii="Phetsarath OT" w:eastAsia="Phetsarath OT" w:hAnsi="Phetsarath OT" w:cs="Phetsarath OT"/>
          <w:b/>
          <w:bCs/>
          <w:sz w:val="28"/>
          <w:cs/>
          <w:lang w:val="fr-FR" w:bidi="lo-LA"/>
        </w:rPr>
        <w:t xml:space="preserve"> </w:t>
      </w:r>
      <w:r w:rsidRPr="002665CE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>ມາດຕະການຕໍ່ຜູ້ລະເມີດ</w:t>
      </w:r>
    </w:p>
    <w:p w14:paraId="51E48528" w14:textId="77777777" w:rsidR="00FA0142" w:rsidRPr="00E14B25" w:rsidRDefault="00FA0142">
      <w:pPr>
        <w:spacing w:after="0" w:line="240" w:lineRule="auto"/>
        <w:contextualSpacing/>
        <w:jc w:val="center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14:paraId="46D53642" w14:textId="77777777" w:rsidR="00537C1C" w:rsidRPr="00E14B25" w:rsidRDefault="00B355C3" w:rsidP="005B7524">
      <w:pPr>
        <w:pStyle w:val="Heading1"/>
        <w:tabs>
          <w:tab w:val="left" w:pos="990"/>
        </w:tabs>
        <w:spacing w:before="0" w:after="120" w:line="240" w:lineRule="auto"/>
        <w:contextualSpacing/>
        <w:rPr>
          <w:rFonts w:ascii="Phetsarath OT" w:eastAsia="Phetsarath OT" w:hAnsi="Phetsarath OT" w:cs="Phetsarath OT"/>
          <w:color w:val="auto"/>
          <w:sz w:val="24"/>
          <w:szCs w:val="24"/>
          <w:lang w:val="fr-FR" w:bidi="lo-LA"/>
        </w:rPr>
      </w:pPr>
      <w:r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>ນະໂຍບາຍຕໍ່ຜູ້ທີ່ມີຜົນງານ</w:t>
      </w:r>
    </w:p>
    <w:p w14:paraId="7C8F5CF0" w14:textId="77777777" w:rsidR="00FA0142" w:rsidRDefault="00B355C3" w:rsidP="005B7524">
      <w:pPr>
        <w:spacing w:after="0" w:line="240" w:lineRule="auto"/>
        <w:ind w:left="360" w:firstLine="630"/>
        <w:contextualSpacing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ບຸກຄົນ</w:t>
      </w:r>
      <w:r w:rsidRPr="00E14B25">
        <w:rPr>
          <w:rFonts w:ascii="Phetsarath OT" w:eastAsia="Phetsarath OT" w:hAnsi="Phetsarath OT" w:cs="Phetsarath OT"/>
          <w:sz w:val="24"/>
          <w:szCs w:val="24"/>
          <w:lang w:val="vi-VN"/>
        </w:rPr>
        <w:t xml:space="preserve">,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ນິຕິບຸກຄົນ</w:t>
      </w:r>
      <w:r w:rsidR="005E28AF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</w:t>
      </w:r>
      <w:r w:rsidR="005E28AF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ການຈັດຕັ້ງ</w:t>
      </w:r>
      <w:r w:rsidR="002E1E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ທີ່ມີຜົນງານດີເດັ່ນ</w:t>
      </w:r>
      <w:r w:rsidR="00AE1ED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ໃນການຈັດຕັ້ງປະຕິບັດຂໍ້​ຕົກລົງສະບັບນີ້</w:t>
      </w:r>
      <w:r w:rsidR="005E28AF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ຈະໄດ້ຮັບການຍ້ອງຍໍຊົມເຊີຍ</w:t>
      </w:r>
      <w:r w:rsidR="00D34544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ຫຼື</w:t>
      </w:r>
      <w:r w:rsidR="00D34544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ນະໂຍບາຍອື່ນ</w:t>
      </w:r>
      <w:r w:rsidR="005E28AF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ຕາມ</w:t>
      </w:r>
      <w:r w:rsidR="00D34544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ທີ່ກຳນົດໄວ້ໃນ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ກົດໝາຍ</w:t>
      </w:r>
      <w:r w:rsidR="00D34544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</w:t>
      </w:r>
      <w:r w:rsidR="00D34544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ລະບຽບການ</w:t>
      </w:r>
      <w:r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.</w:t>
      </w:r>
    </w:p>
    <w:p w14:paraId="22ED50A9" w14:textId="77777777" w:rsidR="00D24339" w:rsidRPr="00E14B25" w:rsidRDefault="00D24339" w:rsidP="002665CE">
      <w:pPr>
        <w:spacing w:after="0" w:line="240" w:lineRule="auto"/>
        <w:ind w:left="360" w:firstLine="720"/>
        <w:contextualSpacing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14:paraId="053C2569" w14:textId="77777777" w:rsidR="00537C1C" w:rsidRPr="00E14B25" w:rsidRDefault="00B355C3" w:rsidP="005B7524">
      <w:pPr>
        <w:pStyle w:val="Heading1"/>
        <w:tabs>
          <w:tab w:val="left" w:pos="990"/>
        </w:tabs>
        <w:spacing w:before="0" w:after="120" w:line="240" w:lineRule="auto"/>
        <w:contextualSpacing/>
        <w:rPr>
          <w:rFonts w:ascii="Phetsarath OT" w:eastAsia="Phetsarath OT" w:hAnsi="Phetsarath OT" w:cs="Phetsarath OT"/>
          <w:color w:val="auto"/>
          <w:sz w:val="24"/>
          <w:szCs w:val="24"/>
          <w:lang w:val="fr-FR" w:bidi="lo-LA"/>
        </w:rPr>
      </w:pPr>
      <w:r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>ມາດຕະການຕໍ່ຜູ້ລະເມີດ</w:t>
      </w:r>
    </w:p>
    <w:p w14:paraId="4D6E0DA2" w14:textId="120DCBE8" w:rsidR="00775FC6" w:rsidRPr="005D3261" w:rsidRDefault="00B355C3" w:rsidP="00860BA1">
      <w:pPr>
        <w:spacing w:after="0" w:line="240" w:lineRule="auto"/>
        <w:ind w:left="360" w:firstLine="634"/>
        <w:contextualSpacing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ບຸກຄົນ</w:t>
      </w:r>
      <w:r w:rsidRPr="00E14B25">
        <w:rPr>
          <w:rFonts w:ascii="Phetsarath OT" w:eastAsia="Phetsarath OT" w:hAnsi="Phetsarath OT" w:cs="Phetsarath OT"/>
          <w:sz w:val="24"/>
          <w:szCs w:val="24"/>
          <w:lang w:val="vi-VN"/>
        </w:rPr>
        <w:t xml:space="preserve">,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ນິຕິບຸກຄົນ</w:t>
      </w:r>
      <w:r w:rsidR="00010050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</w:t>
      </w:r>
      <w:r w:rsidR="00010050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ການຈັດຕັ້ງ</w:t>
      </w:r>
      <w:r w:rsidR="002E1E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ທີ່ລະເມີດຂໍ້​ຕົກ​ລົງສະບັບນີ້</w:t>
      </w:r>
      <w:r w:rsidR="005E28AF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ຈະຖືກປະຕິບັດມາດຕະການກ່າວຕັກເຕືອນ</w:t>
      </w:r>
      <w:r w:rsidRPr="00E14B25">
        <w:rPr>
          <w:rFonts w:ascii="Phetsarath OT" w:eastAsia="Phetsarath OT" w:hAnsi="Phetsarath OT" w:cs="Phetsarath OT"/>
          <w:sz w:val="24"/>
          <w:szCs w:val="24"/>
          <w:lang w:val="vi-VN"/>
        </w:rPr>
        <w:t xml:space="preserve">,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ສຶກສາອົບຮົມ</w:t>
      </w:r>
      <w:r w:rsidRPr="00E14B25">
        <w:rPr>
          <w:rFonts w:ascii="Phetsarath OT" w:eastAsia="Phetsarath OT" w:hAnsi="Phetsarath OT" w:cs="Phetsarath OT"/>
          <w:sz w:val="24"/>
          <w:szCs w:val="24"/>
          <w:lang w:val="vi-VN"/>
        </w:rPr>
        <w:t xml:space="preserve">,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ລົງວິໄນ</w:t>
      </w:r>
      <w:r w:rsidRPr="00E14B25">
        <w:rPr>
          <w:rFonts w:ascii="Phetsarath OT" w:eastAsia="Phetsarath OT" w:hAnsi="Phetsarath OT" w:cs="Phetsarath OT"/>
          <w:sz w:val="24"/>
          <w:szCs w:val="24"/>
          <w:lang w:val="vi-VN"/>
        </w:rPr>
        <w:t xml:space="preserve">,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ປັບໃໝ</w:t>
      </w:r>
      <w:r w:rsidRPr="00E14B25">
        <w:rPr>
          <w:rFonts w:ascii="Phetsarath OT" w:eastAsia="Phetsarath OT" w:hAnsi="Phetsarath OT" w:cs="Phetsarath OT"/>
          <w:sz w:val="24"/>
          <w:szCs w:val="24"/>
          <w:lang w:val="vi-VN"/>
        </w:rPr>
        <w:t xml:space="preserve">,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ໃຊ້ຄ່າເສຍຫາຍທາງແພ່ງ</w:t>
      </w:r>
      <w:r w:rsidR="005E28AF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ຫຼື</w:t>
      </w:r>
      <w:r w:rsidR="005E28AF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ລົງໂທດທາງອາຍາ</w:t>
      </w:r>
      <w:r w:rsidR="005E28AF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ຕາມ​ແຕ່​ລະກໍລະນີເບົາ</w:t>
      </w:r>
      <w:r w:rsidR="00010050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ຫຼື</w:t>
      </w:r>
      <w:r w:rsidR="00010050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ໜັກ</w:t>
      </w:r>
      <w:r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.</w:t>
      </w:r>
    </w:p>
    <w:p w14:paraId="1A3DB5A4" w14:textId="77777777" w:rsidR="00E1368D" w:rsidRDefault="00E1368D" w:rsidP="004920C3">
      <w:pPr>
        <w:widowControl/>
        <w:tabs>
          <w:tab w:val="left" w:pos="851"/>
          <w:tab w:val="left" w:pos="993"/>
          <w:tab w:val="left" w:pos="1418"/>
          <w:tab w:val="left" w:pos="1560"/>
        </w:tabs>
        <w:adjustRightInd/>
        <w:spacing w:after="240" w:line="240" w:lineRule="auto"/>
        <w:ind w:left="1134"/>
        <w:contextualSpacing/>
        <w:jc w:val="thaiDistribute"/>
        <w:textAlignment w:val="auto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14:paraId="4C6E0342" w14:textId="77777777" w:rsidR="00537C1C" w:rsidRPr="002665CE" w:rsidRDefault="00B355C3">
      <w:pPr>
        <w:spacing w:after="0" w:line="240" w:lineRule="auto"/>
        <w:contextualSpacing/>
        <w:jc w:val="center"/>
        <w:rPr>
          <w:rFonts w:ascii="Phetsarath OT" w:eastAsia="Phetsarath OT" w:hAnsi="Phetsarath OT" w:cs="Phetsarath OT"/>
          <w:b/>
          <w:bCs/>
          <w:sz w:val="28"/>
          <w:lang w:val="fr-FR" w:bidi="lo-LA"/>
        </w:rPr>
      </w:pPr>
      <w:r w:rsidRPr="002665CE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>ໝວດທີ</w:t>
      </w:r>
      <w:r w:rsidRPr="002665CE">
        <w:rPr>
          <w:rFonts w:ascii="Phetsarath OT" w:eastAsia="Phetsarath OT" w:hAnsi="Phetsarath OT" w:cs="Phetsarath OT"/>
          <w:b/>
          <w:bCs/>
          <w:sz w:val="28"/>
          <w:cs/>
          <w:lang w:val="fr-FR" w:bidi="lo-LA"/>
        </w:rPr>
        <w:t xml:space="preserve"> 6</w:t>
      </w:r>
    </w:p>
    <w:p w14:paraId="337FDB09" w14:textId="77777777" w:rsidR="00537C1C" w:rsidRPr="002665CE" w:rsidRDefault="00B355C3" w:rsidP="005E28AF">
      <w:pPr>
        <w:spacing w:after="240" w:line="240" w:lineRule="auto"/>
        <w:contextualSpacing/>
        <w:jc w:val="center"/>
        <w:rPr>
          <w:rFonts w:ascii="Phetsarath OT" w:eastAsia="Phetsarath OT" w:hAnsi="Phetsarath OT" w:cs="Phetsarath OT"/>
          <w:b/>
          <w:bCs/>
          <w:sz w:val="28"/>
          <w:lang w:val="fr-FR" w:bidi="lo-LA"/>
        </w:rPr>
      </w:pPr>
      <w:r w:rsidRPr="002665CE">
        <w:rPr>
          <w:rFonts w:ascii="Phetsarath OT" w:eastAsia="Phetsarath OT" w:hAnsi="Phetsarath OT" w:cs="Phetsarath OT" w:hint="cs"/>
          <w:b/>
          <w:bCs/>
          <w:sz w:val="28"/>
          <w:cs/>
          <w:lang w:val="fr-FR" w:bidi="lo-LA"/>
        </w:rPr>
        <w:t>ບົດບັນຍັດສຸດທ້າຍ</w:t>
      </w:r>
    </w:p>
    <w:p w14:paraId="4B02BCDD" w14:textId="77777777" w:rsidR="00537C1C" w:rsidRPr="00E14B25" w:rsidRDefault="00B355C3" w:rsidP="005B7524">
      <w:pPr>
        <w:pStyle w:val="Heading1"/>
        <w:tabs>
          <w:tab w:val="left" w:pos="990"/>
        </w:tabs>
        <w:spacing w:before="0" w:after="120" w:line="240" w:lineRule="auto"/>
        <w:contextualSpacing/>
        <w:rPr>
          <w:rFonts w:ascii="Phetsarath OT" w:eastAsia="Phetsarath OT" w:hAnsi="Phetsarath OT" w:cs="Phetsarath OT"/>
          <w:color w:val="auto"/>
          <w:sz w:val="24"/>
          <w:szCs w:val="24"/>
          <w:lang w:val="fr-FR" w:bidi="lo-LA"/>
        </w:rPr>
      </w:pPr>
      <w:r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>ການຈັດຕັ້ງປະຕິບັດ</w:t>
      </w:r>
    </w:p>
    <w:p w14:paraId="431446E6" w14:textId="537B4502" w:rsidR="00537C1C" w:rsidRPr="00E14B25" w:rsidRDefault="005F1C2B" w:rsidP="005B7524">
      <w:pPr>
        <w:spacing w:after="0" w:line="240" w:lineRule="auto"/>
        <w:ind w:left="360" w:firstLine="630"/>
        <w:contextualSpacing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ມອບ</w:t>
      </w:r>
      <w:r w:rsidRPr="00E14B25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ໃຫ້</w:t>
      </w:r>
      <w:r w:rsidRPr="00E14B25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ກົມ</w:t>
      </w:r>
      <w:r w:rsidR="00BB24C2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ການຄ້າພາຍໃນ</w:t>
      </w:r>
      <w:r w:rsidR="005E28AF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ເປັນ</w:t>
      </w:r>
      <w:r w:rsidRPr="00E14B25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ເຈົ້າ</w:t>
      </w:r>
      <w:r w:rsidRPr="00E14B25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</w:t>
      </w:r>
      <w:r w:rsidRPr="00E14B25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ປະສານ</w:t>
      </w:r>
      <w:r w:rsidRPr="00E14B25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ສົມ</w:t>
      </w:r>
      <w:r w:rsidRPr="00E14B25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ທົບ</w:t>
      </w:r>
      <w:r w:rsidRPr="00E14B25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ກັບ</w:t>
      </w:r>
      <w:r w:rsidR="002E1E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ພະແນກ</w:t>
      </w:r>
      <w:r w:rsidRPr="00E14B25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ອຸດສາຫະກໍາ</w:t>
      </w:r>
      <w:r w:rsidRPr="00E14B25">
        <w:rPr>
          <w:rFonts w:ascii="Phetsarath OT" w:eastAsia="Phetsarath OT" w:hAnsi="Phetsarath OT" w:cs="Phetsarath OT"/>
          <w:sz w:val="24"/>
          <w:szCs w:val="24"/>
          <w:cs/>
        </w:rPr>
        <w:t xml:space="preserve"> 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</w:t>
      </w:r>
      <w:r w:rsidR="00010050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</w:t>
      </w:r>
      <w:r w:rsidRPr="00E14B25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ນຄ້າແຂວງ</w:t>
      </w:r>
      <w:r w:rsidR="00B355C3" w:rsidRPr="00E14B25">
        <w:rPr>
          <w:rFonts w:ascii="Phetsarath OT" w:eastAsia="Phetsarath OT" w:hAnsi="Phetsarath OT" w:cs="Phetsarath OT"/>
          <w:sz w:val="24"/>
          <w:szCs w:val="24"/>
          <w:lang w:val="fr-FR"/>
        </w:rPr>
        <w:t xml:space="preserve">,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ນະຄອນຫຼວງ</w:t>
      </w:r>
      <w:r w:rsidR="00B355C3" w:rsidRPr="00E14B25">
        <w:rPr>
          <w:rFonts w:ascii="Phetsarath OT" w:eastAsia="Phetsarath OT" w:hAnsi="Phetsarath OT" w:cs="Phetsarath OT"/>
          <w:sz w:val="24"/>
          <w:szCs w:val="24"/>
          <w:lang w:val="fr-FR"/>
        </w:rPr>
        <w:t xml:space="preserve">, </w:t>
      </w:r>
      <w:r w:rsidR="00C5471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ຫ້ອງການອຸດສາຫະກຳ</w:t>
      </w:r>
      <w:r w:rsidR="00010050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</w:t>
      </w:r>
      <w:r w:rsidR="00010050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ການຄ້າເມືອງ</w:t>
      </w:r>
      <w:r w:rsidR="00B355C3" w:rsidRPr="00E14B25">
        <w:rPr>
          <w:rFonts w:ascii="Phetsarath OT" w:eastAsia="Phetsarath OT" w:hAnsi="Phetsarath OT" w:cs="Phetsarath OT"/>
          <w:sz w:val="24"/>
          <w:szCs w:val="24"/>
          <w:lang w:val="fr-FR"/>
        </w:rPr>
        <w:t xml:space="preserve">,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ນະຄອນ</w:t>
      </w:r>
      <w:r w:rsidR="00010050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</w:t>
      </w:r>
      <w:r w:rsidRPr="00E14B25">
        <w:rPr>
          <w:rFonts w:ascii="Phetsarath OT" w:eastAsia="Phetsarath OT" w:hAnsi="Phetsarath OT" w:cs="Phetsarath OT"/>
          <w:sz w:val="24"/>
          <w:szCs w:val="24"/>
          <w:cs/>
        </w:rPr>
        <w:t>​ 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ພາກສ່ວນ</w:t>
      </w:r>
      <w:r w:rsidRPr="00E14B25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ກ່ຽວຂ້ອງ</w:t>
      </w:r>
      <w:r w:rsidRPr="00E14B25">
        <w:rPr>
          <w:rFonts w:ascii="Phetsarath OT" w:eastAsia="Phetsarath OT" w:hAnsi="Phetsarath OT" w:cs="Phetsarath OT"/>
          <w:sz w:val="24"/>
          <w:szCs w:val="24"/>
          <w:cs/>
        </w:rPr>
        <w:t xml:space="preserve"> 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</w:t>
      </w:r>
      <w:r w:rsidRPr="00E14B25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ການຈັດ</w:t>
      </w:r>
      <w:r w:rsidRPr="00E14B25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ຕັ້ງ</w:t>
      </w:r>
      <w:r w:rsidRPr="00E14B25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ປະຕິບັດ</w:t>
      </w:r>
      <w:r w:rsidRPr="00E14B25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ຂໍ້</w:t>
      </w:r>
      <w:r w:rsidRPr="00E14B25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ຕົກລົງ</w:t>
      </w:r>
      <w:r w:rsidRPr="00E14B25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ສະບັບ</w:t>
      </w:r>
      <w:r w:rsidRPr="00E14B25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ນີ້</w:t>
      </w:r>
      <w:r w:rsidR="002E1E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ຢ່າງເຂັ້ມງວດ</w:t>
      </w:r>
      <w:r w:rsidR="00010050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</w:t>
      </w:r>
      <w:r w:rsidR="00010050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ໃຫ້ມີ</w:t>
      </w:r>
      <w:r w:rsidRPr="00E14B25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ປະສິດທິ</w:t>
      </w:r>
      <w:r w:rsidRPr="00E14B25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ຜົນສູງ</w:t>
      </w:r>
      <w:r w:rsidRPr="00E14B25">
        <w:rPr>
          <w:rFonts w:ascii="Phetsarath OT" w:eastAsia="Phetsarath OT" w:hAnsi="Phetsarath OT" w:cs="Phetsarath OT"/>
          <w:sz w:val="24"/>
          <w:szCs w:val="24"/>
          <w:cs/>
        </w:rPr>
        <w:t>.</w:t>
      </w:r>
    </w:p>
    <w:p w14:paraId="7BF0AC82" w14:textId="77777777" w:rsidR="00FA0142" w:rsidRPr="00E14B25" w:rsidRDefault="00FA0142">
      <w:pPr>
        <w:spacing w:after="0" w:line="240" w:lineRule="auto"/>
        <w:ind w:left="450" w:firstLine="630"/>
        <w:contextualSpacing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14:paraId="5B16F7F4" w14:textId="77777777" w:rsidR="00537C1C" w:rsidRPr="00E14B25" w:rsidRDefault="00B355C3" w:rsidP="005B7524">
      <w:pPr>
        <w:pStyle w:val="Heading1"/>
        <w:tabs>
          <w:tab w:val="left" w:pos="990"/>
        </w:tabs>
        <w:spacing w:before="0" w:after="120" w:line="240" w:lineRule="auto"/>
        <w:contextualSpacing/>
        <w:rPr>
          <w:rFonts w:ascii="Phetsarath OT" w:eastAsia="Phetsarath OT" w:hAnsi="Phetsarath OT" w:cs="Phetsarath OT"/>
          <w:color w:val="auto"/>
          <w:sz w:val="24"/>
          <w:szCs w:val="24"/>
          <w:lang w:val="fr-FR" w:bidi="lo-LA"/>
        </w:rPr>
      </w:pPr>
      <w:r w:rsidRPr="00E14B25">
        <w:rPr>
          <w:rFonts w:ascii="Phetsarath OT" w:eastAsia="Phetsarath OT" w:hAnsi="Phetsarath OT" w:cs="Phetsarath OT" w:hint="cs"/>
          <w:color w:val="auto"/>
          <w:sz w:val="24"/>
          <w:szCs w:val="24"/>
          <w:cs/>
          <w:lang w:val="fr-FR" w:bidi="lo-LA"/>
        </w:rPr>
        <w:t>ຜົນສັກສິດ</w:t>
      </w:r>
    </w:p>
    <w:p w14:paraId="1B3327E1" w14:textId="6DFCE9F1" w:rsidR="005F1C2B" w:rsidRPr="00E14B25" w:rsidRDefault="005F1C2B" w:rsidP="005B7524">
      <w:pPr>
        <w:spacing w:after="240" w:line="240" w:lineRule="auto"/>
        <w:ind w:left="360" w:firstLine="630"/>
        <w:contextualSpacing/>
        <w:rPr>
          <w:rFonts w:ascii="Phetsarath OT" w:eastAsia="Phetsarath OT" w:hAnsi="Phetsarath OT" w:cs="Phetsarath OT"/>
          <w:sz w:val="24"/>
          <w:szCs w:val="24"/>
          <w:lang w:val="fr-FR"/>
        </w:rPr>
      </w:pP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ຂໍ້</w:t>
      </w:r>
      <w:r w:rsidRPr="00E14B25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ຕົກລົງ</w:t>
      </w:r>
      <w:r w:rsidRPr="00E14B25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ສະບັບ</w:t>
      </w:r>
      <w:r w:rsidRPr="00E14B25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ນີ້ມີ</w:t>
      </w:r>
      <w:r w:rsidRPr="00E14B25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ຜົນ</w:t>
      </w:r>
      <w:r w:rsidRPr="00E14B25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ສັກສິດ</w:t>
      </w:r>
      <w:r w:rsidR="005E28AF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ພາຍຫຼັງລົງ</w:t>
      </w:r>
      <w:r w:rsidRPr="00E14B25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ລາຍ</w:t>
      </w:r>
      <w:r w:rsidRPr="00E14B25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ເຊັນ</w:t>
      </w:r>
      <w:r w:rsidRPr="00E14B25">
        <w:rPr>
          <w:rFonts w:ascii="Phetsarath OT" w:eastAsia="Phetsarath OT" w:hAnsi="Phetsarath OT" w:cs="Phetsarath OT"/>
          <w:sz w:val="24"/>
          <w:szCs w:val="24"/>
          <w:cs/>
        </w:rPr>
        <w:t>​ 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</w:t>
      </w:r>
      <w:r w:rsidR="00010050"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ພິມ</w:t>
      </w:r>
      <w:r w:rsidRPr="00E14B25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ລົງໃນ</w:t>
      </w:r>
      <w:r w:rsidR="00B355C3" w:rsidRPr="00E14B25">
        <w:rPr>
          <w:rFonts w:ascii="Phetsarath OT" w:eastAsia="Phetsarath OT" w:hAnsi="Phetsarath OT" w:cs="Phetsarath OT"/>
          <w:sz w:val="24"/>
          <w:szCs w:val="24"/>
          <w:lang w:val="fr-FR"/>
        </w:rPr>
        <w:t>​​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ຈົດໝາຍ</w:t>
      </w:r>
      <w:r w:rsidRPr="00E14B25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ເຫດ</w:t>
      </w:r>
      <w:r w:rsidRPr="00E14B25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ທາງ</w:t>
      </w:r>
      <w:r w:rsidRPr="00E14B25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ລັດຖະການ</w:t>
      </w:r>
      <w:r w:rsidR="005D326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ສິບຫ້າ</w:t>
      </w:r>
      <w:r w:rsidR="005D326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14B2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ວັນ</w:t>
      </w:r>
      <w:r w:rsidRPr="00E14B25">
        <w:rPr>
          <w:rFonts w:ascii="Phetsarath OT" w:eastAsia="Phetsarath OT" w:hAnsi="Phetsarath OT" w:cs="Phetsarath OT"/>
          <w:sz w:val="24"/>
          <w:szCs w:val="24"/>
          <w:cs/>
        </w:rPr>
        <w:t>.</w:t>
      </w:r>
    </w:p>
    <w:p w14:paraId="148DAD38" w14:textId="77777777" w:rsidR="00675779" w:rsidRDefault="00B14729">
      <w:pPr>
        <w:spacing w:after="0" w:line="240" w:lineRule="auto"/>
        <w:ind w:firstLine="1134"/>
        <w:contextualSpacing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 w:rsidRPr="00E14B2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 w:rsidR="00CE5F0E" w:rsidRPr="004A130D">
        <w:rPr>
          <w:rFonts w:ascii="Phetsarath OT" w:eastAsia="Phetsarath OT" w:hAnsi="Phetsarath OT" w:cs="Phetsarath OT"/>
          <w:sz w:val="24"/>
          <w:szCs w:val="24"/>
          <w:lang w:val="fr-FR" w:bidi="lo-LA"/>
        </w:rPr>
        <w:t xml:space="preserve">                    </w:t>
      </w:r>
    </w:p>
    <w:p w14:paraId="1A3B05F4" w14:textId="77777777" w:rsidR="00537C1C" w:rsidRPr="00BB416E" w:rsidRDefault="002E1E26" w:rsidP="002665CE">
      <w:pPr>
        <w:spacing w:after="0" w:line="240" w:lineRule="auto"/>
        <w:ind w:left="5760" w:firstLine="720"/>
        <w:contextualSpacing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B355C3" w:rsidRPr="00BB416E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ລັດຖະມົນຕີ</w:t>
      </w:r>
    </w:p>
    <w:sectPr w:rsidR="00537C1C" w:rsidRPr="00BB416E" w:rsidSect="00D03D4B">
      <w:footerReference w:type="default" r:id="rId10"/>
      <w:pgSz w:w="11907" w:h="16839" w:code="9"/>
      <w:pgMar w:top="1152" w:right="1152" w:bottom="1152" w:left="1584" w:header="720" w:footer="1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211B5" w14:textId="77777777" w:rsidR="00D3138D" w:rsidRDefault="00D3138D" w:rsidP="00F7339C">
      <w:pPr>
        <w:spacing w:after="0" w:line="240" w:lineRule="auto"/>
      </w:pPr>
      <w:r>
        <w:separator/>
      </w:r>
    </w:p>
  </w:endnote>
  <w:endnote w:type="continuationSeparator" w:id="0">
    <w:p w14:paraId="0E50F0B9" w14:textId="77777777" w:rsidR="00D3138D" w:rsidRDefault="00D3138D" w:rsidP="00F7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00"/>
    <w:family w:val="auto"/>
    <w:pitch w:val="variable"/>
    <w:sig w:usb0="A3002AAF" w:usb1="5000204A" w:usb2="00000000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o Sangam MN">
    <w:altName w:val="Californian FB"/>
    <w:panose1 w:val="02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37883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32E9510" w14:textId="77777777" w:rsidR="009F2A52" w:rsidRPr="004A130D" w:rsidRDefault="00701A4E">
        <w:pPr>
          <w:pStyle w:val="Footer"/>
          <w:jc w:val="center"/>
          <w:rPr>
            <w:sz w:val="20"/>
            <w:szCs w:val="20"/>
          </w:rPr>
        </w:pPr>
        <w:r w:rsidRPr="004A130D">
          <w:rPr>
            <w:sz w:val="20"/>
            <w:szCs w:val="20"/>
          </w:rPr>
          <w:fldChar w:fldCharType="begin"/>
        </w:r>
        <w:r w:rsidR="009F2A52" w:rsidRPr="004A130D">
          <w:rPr>
            <w:sz w:val="20"/>
            <w:szCs w:val="20"/>
          </w:rPr>
          <w:instrText xml:space="preserve"> PAGE   \* MERGEFORMAT </w:instrText>
        </w:r>
        <w:r w:rsidRPr="004A130D">
          <w:rPr>
            <w:sz w:val="20"/>
            <w:szCs w:val="20"/>
          </w:rPr>
          <w:fldChar w:fldCharType="separate"/>
        </w:r>
        <w:r w:rsidR="009E6C27">
          <w:rPr>
            <w:noProof/>
            <w:sz w:val="20"/>
            <w:szCs w:val="20"/>
          </w:rPr>
          <w:t>7</w:t>
        </w:r>
        <w:r w:rsidRPr="004A130D">
          <w:rPr>
            <w:noProof/>
            <w:sz w:val="20"/>
            <w:szCs w:val="20"/>
          </w:rPr>
          <w:fldChar w:fldCharType="end"/>
        </w:r>
      </w:p>
    </w:sdtContent>
  </w:sdt>
  <w:p w14:paraId="3D19617A" w14:textId="77777777" w:rsidR="00E514D4" w:rsidRDefault="00E514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F9CB5" w14:textId="77777777" w:rsidR="00D3138D" w:rsidRDefault="00D3138D" w:rsidP="00F7339C">
      <w:pPr>
        <w:spacing w:after="0" w:line="240" w:lineRule="auto"/>
      </w:pPr>
      <w:r>
        <w:separator/>
      </w:r>
    </w:p>
  </w:footnote>
  <w:footnote w:type="continuationSeparator" w:id="0">
    <w:p w14:paraId="5FB2CC29" w14:textId="77777777" w:rsidR="00D3138D" w:rsidRDefault="00D3138D" w:rsidP="00F73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D3F"/>
    <w:multiLevelType w:val="hybridMultilevel"/>
    <w:tmpl w:val="CF86FD2C"/>
    <w:lvl w:ilvl="0" w:tplc="96688F1E">
      <w:numFmt w:val="bullet"/>
      <w:lvlText w:val="-"/>
      <w:lvlJc w:val="left"/>
      <w:pPr>
        <w:ind w:left="1800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7A0BBA"/>
    <w:multiLevelType w:val="hybridMultilevel"/>
    <w:tmpl w:val="8CA2889E"/>
    <w:lvl w:ilvl="0" w:tplc="8D50BC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D30F9"/>
    <w:multiLevelType w:val="multilevel"/>
    <w:tmpl w:val="7DE40A62"/>
    <w:lvl w:ilvl="0">
      <w:start w:val="2"/>
      <w:numFmt w:val="decimal"/>
      <w:lvlText w:val="ມາດຕາ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BAB5C42"/>
    <w:multiLevelType w:val="hybridMultilevel"/>
    <w:tmpl w:val="9D1CE46C"/>
    <w:lvl w:ilvl="0" w:tplc="A07AEFEE">
      <w:start w:val="1"/>
      <w:numFmt w:val="decimal"/>
      <w:lvlText w:val="%1."/>
      <w:lvlJc w:val="left"/>
      <w:pPr>
        <w:ind w:left="720" w:hanging="360"/>
      </w:pPr>
      <w:rPr>
        <w:rFonts w:ascii="Times New Roman" w:eastAsia="Phetsarath OT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10B3C"/>
    <w:multiLevelType w:val="hybridMultilevel"/>
    <w:tmpl w:val="7E18E168"/>
    <w:lvl w:ilvl="0" w:tplc="0F7420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904AA"/>
    <w:multiLevelType w:val="hybridMultilevel"/>
    <w:tmpl w:val="8BDE40F8"/>
    <w:lvl w:ilvl="0" w:tplc="FF5026B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02C6C37"/>
    <w:multiLevelType w:val="hybridMultilevel"/>
    <w:tmpl w:val="3BBAD7AA"/>
    <w:lvl w:ilvl="0" w:tplc="32DC6D2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bCs w:val="0"/>
        <w:color w:val="000000"/>
        <w:lang w:bidi="lo-LA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7">
    <w:nsid w:val="253067F8"/>
    <w:multiLevelType w:val="hybridMultilevel"/>
    <w:tmpl w:val="3D404FF0"/>
    <w:lvl w:ilvl="0" w:tplc="11F2EAB6">
      <w:start w:val="1"/>
      <w:numFmt w:val="decimal"/>
      <w:lvlText w:val="%1."/>
      <w:lvlJc w:val="left"/>
      <w:pPr>
        <w:ind w:left="1350" w:hanging="360"/>
      </w:pPr>
      <w:rPr>
        <w:rFonts w:ascii="Times New Roman" w:hAnsi="Times New Roman" w:cs="Times New Roman" w:hint="default"/>
        <w:sz w:val="24"/>
        <w:szCs w:val="24"/>
        <w:lang w:val="pt-P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62C10DA"/>
    <w:multiLevelType w:val="multilevel"/>
    <w:tmpl w:val="C0D66684"/>
    <w:lvl w:ilvl="0">
      <w:start w:val="1"/>
      <w:numFmt w:val="decimal"/>
      <w:suff w:val="space"/>
      <w:lvlText w:val="ໝວດທີ %1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13A05AC"/>
    <w:multiLevelType w:val="hybridMultilevel"/>
    <w:tmpl w:val="ED185B42"/>
    <w:lvl w:ilvl="0" w:tplc="6A0A6EF2">
      <w:start w:val="1"/>
      <w:numFmt w:val="decimal"/>
      <w:lvlText w:val="%1.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472B0275"/>
    <w:multiLevelType w:val="multilevel"/>
    <w:tmpl w:val="25E8B69A"/>
    <w:lvl w:ilvl="0">
      <w:start w:val="1"/>
      <w:numFmt w:val="decimal"/>
      <w:pStyle w:val="Heading1"/>
      <w:lvlText w:val="ມາດຕາ %1"/>
      <w:lvlJc w:val="left"/>
      <w:pPr>
        <w:ind w:left="0" w:firstLine="0"/>
      </w:pPr>
      <w:rPr>
        <w:rFonts w:ascii="Phetsarath OT" w:hAnsi="Phetsarath OT" w:cs="Phetsarath OT"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1">
    <w:nsid w:val="478464B5"/>
    <w:multiLevelType w:val="hybridMultilevel"/>
    <w:tmpl w:val="7E40FA80"/>
    <w:lvl w:ilvl="0" w:tplc="C10C7090"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A5B66"/>
    <w:multiLevelType w:val="multilevel"/>
    <w:tmpl w:val="B75494BC"/>
    <w:lvl w:ilvl="0">
      <w:start w:val="2"/>
      <w:numFmt w:val="decimal"/>
      <w:lvlText w:val="%1."/>
      <w:lvlJc w:val="left"/>
      <w:pPr>
        <w:ind w:left="1640" w:hanging="360"/>
      </w:pPr>
      <w:rPr>
        <w:rFonts w:ascii="Times New Roman" w:hAnsi="Times New Roman" w:cs="Times New Roman" w:hint="default"/>
        <w:i w:val="0"/>
        <w:iCs w:val="0"/>
        <w:color w:val="auto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13">
    <w:nsid w:val="4A224A72"/>
    <w:multiLevelType w:val="hybridMultilevel"/>
    <w:tmpl w:val="37F287A4"/>
    <w:lvl w:ilvl="0" w:tplc="17461596">
      <w:start w:val="1"/>
      <w:numFmt w:val="decimal"/>
      <w:lvlText w:val="%1."/>
      <w:lvlJc w:val="left"/>
      <w:pPr>
        <w:ind w:left="1640" w:hanging="360"/>
      </w:pPr>
      <w:rPr>
        <w:rFonts w:ascii="Saysettha OT" w:hAnsi="Saysettha OT" w:cs="Saysettha OT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14">
    <w:nsid w:val="4C6D393D"/>
    <w:multiLevelType w:val="multilevel"/>
    <w:tmpl w:val="42C260C6"/>
    <w:lvl w:ilvl="0">
      <w:start w:val="2"/>
      <w:numFmt w:val="decimal"/>
      <w:suff w:val="space"/>
      <w:lvlText w:val="ມາດຕາ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529977EB"/>
    <w:multiLevelType w:val="hybridMultilevel"/>
    <w:tmpl w:val="DA3E0084"/>
    <w:lvl w:ilvl="0" w:tplc="220EC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90F52"/>
    <w:multiLevelType w:val="hybridMultilevel"/>
    <w:tmpl w:val="38547720"/>
    <w:lvl w:ilvl="0" w:tplc="6D76B9CC">
      <w:start w:val="1"/>
      <w:numFmt w:val="decimal"/>
      <w:lvlText w:val="%1."/>
      <w:lvlJc w:val="left"/>
      <w:pPr>
        <w:ind w:left="720" w:hanging="360"/>
      </w:pPr>
      <w:rPr>
        <w:rFonts w:ascii="Phetsarath OT" w:eastAsia="Times New Roman" w:hAnsi="Phetsarath OT" w:cs="Phetsarath O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268C0"/>
    <w:multiLevelType w:val="hybridMultilevel"/>
    <w:tmpl w:val="E7403634"/>
    <w:lvl w:ilvl="0" w:tplc="EF6A5E54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4"/>
        <w:szCs w:val="28"/>
        <w:lang w:bidi="th-TH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C9E6C08"/>
    <w:multiLevelType w:val="hybridMultilevel"/>
    <w:tmpl w:val="F724D73C"/>
    <w:lvl w:ilvl="0" w:tplc="9D4253B2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  <w:b w:val="0"/>
        <w:bCs/>
        <w:strike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5CCE2493"/>
    <w:multiLevelType w:val="hybridMultilevel"/>
    <w:tmpl w:val="8C80820C"/>
    <w:lvl w:ilvl="0" w:tplc="9C84E6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46DF9"/>
    <w:multiLevelType w:val="multilevel"/>
    <w:tmpl w:val="20665EC4"/>
    <w:lvl w:ilvl="0">
      <w:start w:val="1"/>
      <w:numFmt w:val="decimal"/>
      <w:lvlText w:val="ມາດຕາ %1"/>
      <w:lvlJc w:val="left"/>
      <w:pPr>
        <w:ind w:left="432" w:hanging="432"/>
      </w:pPr>
      <w:rPr>
        <w:rFonts w:ascii="Phetsarath OT" w:hAnsi="Phetsarath OT" w:cs="Phetsarath OT"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640560B7"/>
    <w:multiLevelType w:val="hybridMultilevel"/>
    <w:tmpl w:val="5630EFF0"/>
    <w:lvl w:ilvl="0" w:tplc="4DE25726">
      <w:start w:val="1"/>
      <w:numFmt w:val="decimal"/>
      <w:lvlText w:val="%1."/>
      <w:lvlJc w:val="left"/>
      <w:pPr>
        <w:ind w:left="1080" w:hanging="360"/>
      </w:pPr>
      <w:rPr>
        <w:rFonts w:hint="default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C225C3"/>
    <w:multiLevelType w:val="hybridMultilevel"/>
    <w:tmpl w:val="900A62BA"/>
    <w:lvl w:ilvl="0" w:tplc="E44003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D2840"/>
    <w:multiLevelType w:val="multilevel"/>
    <w:tmpl w:val="73B678D0"/>
    <w:lvl w:ilvl="0">
      <w:start w:val="1"/>
      <w:numFmt w:val="decimal"/>
      <w:lvlText w:val="%1."/>
      <w:lvlJc w:val="left"/>
      <w:pPr>
        <w:ind w:left="153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23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258" w:hanging="1800"/>
      </w:pPr>
      <w:rPr>
        <w:rFonts w:hint="default"/>
      </w:rPr>
    </w:lvl>
  </w:abstractNum>
  <w:abstractNum w:abstractNumId="24">
    <w:nsid w:val="7DD11E8B"/>
    <w:multiLevelType w:val="hybridMultilevel"/>
    <w:tmpl w:val="69488D52"/>
    <w:lvl w:ilvl="0" w:tplc="ED42C21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8"/>
        <w:lang w:bidi="lo-LA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8"/>
  </w:num>
  <w:num w:numId="5">
    <w:abstractNumId w:val="21"/>
  </w:num>
  <w:num w:numId="6">
    <w:abstractNumId w:val="11"/>
  </w:num>
  <w:num w:numId="7">
    <w:abstractNumId w:val="22"/>
  </w:num>
  <w:num w:numId="8">
    <w:abstractNumId w:val="6"/>
  </w:num>
  <w:num w:numId="9">
    <w:abstractNumId w:val="7"/>
  </w:num>
  <w:num w:numId="10">
    <w:abstractNumId w:val="3"/>
  </w:num>
  <w:num w:numId="11">
    <w:abstractNumId w:val="24"/>
  </w:num>
  <w:num w:numId="12">
    <w:abstractNumId w:val="5"/>
  </w:num>
  <w:num w:numId="13">
    <w:abstractNumId w:val="9"/>
  </w:num>
  <w:num w:numId="14">
    <w:abstractNumId w:val="17"/>
  </w:num>
  <w:num w:numId="15">
    <w:abstractNumId w:val="16"/>
  </w:num>
  <w:num w:numId="16">
    <w:abstractNumId w:val="19"/>
  </w:num>
  <w:num w:numId="17">
    <w:abstractNumId w:val="23"/>
  </w:num>
  <w:num w:numId="18">
    <w:abstractNumId w:val="2"/>
  </w:num>
  <w:num w:numId="19">
    <w:abstractNumId w:val="14"/>
  </w:num>
  <w:num w:numId="20">
    <w:abstractNumId w:val="13"/>
  </w:num>
  <w:num w:numId="21">
    <w:abstractNumId w:val="20"/>
  </w:num>
  <w:num w:numId="22">
    <w:abstractNumId w:val="15"/>
  </w:num>
  <w:num w:numId="23">
    <w:abstractNumId w:val="1"/>
  </w:num>
  <w:num w:numId="24">
    <w:abstractNumId w:val="12"/>
  </w:num>
  <w:num w:numId="2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an boun">
    <w15:presenceInfo w15:providerId="Windows Live" w15:userId="ba5bef41d4ce93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FE"/>
    <w:rsid w:val="000060E5"/>
    <w:rsid w:val="00010050"/>
    <w:rsid w:val="00011163"/>
    <w:rsid w:val="0001415E"/>
    <w:rsid w:val="00021886"/>
    <w:rsid w:val="00023D9B"/>
    <w:rsid w:val="00037621"/>
    <w:rsid w:val="0003767D"/>
    <w:rsid w:val="000418F5"/>
    <w:rsid w:val="00043C56"/>
    <w:rsid w:val="00066835"/>
    <w:rsid w:val="00094DF4"/>
    <w:rsid w:val="000B4D68"/>
    <w:rsid w:val="000B672A"/>
    <w:rsid w:val="000D040B"/>
    <w:rsid w:val="000D7C62"/>
    <w:rsid w:val="000E1771"/>
    <w:rsid w:val="000E177B"/>
    <w:rsid w:val="000E524B"/>
    <w:rsid w:val="00102A2B"/>
    <w:rsid w:val="00105EC5"/>
    <w:rsid w:val="00112EFA"/>
    <w:rsid w:val="00123938"/>
    <w:rsid w:val="001357EF"/>
    <w:rsid w:val="0015373C"/>
    <w:rsid w:val="00164376"/>
    <w:rsid w:val="00171AA2"/>
    <w:rsid w:val="00171C18"/>
    <w:rsid w:val="00182036"/>
    <w:rsid w:val="00183219"/>
    <w:rsid w:val="00184E68"/>
    <w:rsid w:val="00185572"/>
    <w:rsid w:val="001A4E3A"/>
    <w:rsid w:val="001A5F30"/>
    <w:rsid w:val="001B668B"/>
    <w:rsid w:val="001D4A36"/>
    <w:rsid w:val="001E6D29"/>
    <w:rsid w:val="001F4163"/>
    <w:rsid w:val="00202770"/>
    <w:rsid w:val="0020426A"/>
    <w:rsid w:val="00223A6C"/>
    <w:rsid w:val="00227481"/>
    <w:rsid w:val="00233706"/>
    <w:rsid w:val="0024250D"/>
    <w:rsid w:val="002535B2"/>
    <w:rsid w:val="002546D5"/>
    <w:rsid w:val="00255A5C"/>
    <w:rsid w:val="00261AF3"/>
    <w:rsid w:val="00263CEC"/>
    <w:rsid w:val="002665CE"/>
    <w:rsid w:val="00276AA2"/>
    <w:rsid w:val="002964CC"/>
    <w:rsid w:val="002A1C58"/>
    <w:rsid w:val="002A53E2"/>
    <w:rsid w:val="002A686C"/>
    <w:rsid w:val="002B34DC"/>
    <w:rsid w:val="002B6E92"/>
    <w:rsid w:val="002E1E26"/>
    <w:rsid w:val="002F68A9"/>
    <w:rsid w:val="00300489"/>
    <w:rsid w:val="003037F3"/>
    <w:rsid w:val="003043E9"/>
    <w:rsid w:val="00306255"/>
    <w:rsid w:val="003168DA"/>
    <w:rsid w:val="00316E10"/>
    <w:rsid w:val="0034004F"/>
    <w:rsid w:val="0034238C"/>
    <w:rsid w:val="00344C84"/>
    <w:rsid w:val="003529E6"/>
    <w:rsid w:val="00360879"/>
    <w:rsid w:val="00366384"/>
    <w:rsid w:val="003942BC"/>
    <w:rsid w:val="00396462"/>
    <w:rsid w:val="003A3B28"/>
    <w:rsid w:val="003A4407"/>
    <w:rsid w:val="003A4664"/>
    <w:rsid w:val="003B3A32"/>
    <w:rsid w:val="003B79FC"/>
    <w:rsid w:val="003C199C"/>
    <w:rsid w:val="003C19F5"/>
    <w:rsid w:val="003C743C"/>
    <w:rsid w:val="003D76FB"/>
    <w:rsid w:val="003E3B09"/>
    <w:rsid w:val="003F0BF3"/>
    <w:rsid w:val="003F6502"/>
    <w:rsid w:val="00417BB9"/>
    <w:rsid w:val="00420F99"/>
    <w:rsid w:val="00437533"/>
    <w:rsid w:val="00441405"/>
    <w:rsid w:val="00442229"/>
    <w:rsid w:val="0044640A"/>
    <w:rsid w:val="0045026A"/>
    <w:rsid w:val="004504D3"/>
    <w:rsid w:val="004676BD"/>
    <w:rsid w:val="00490875"/>
    <w:rsid w:val="00491EDC"/>
    <w:rsid w:val="004920C3"/>
    <w:rsid w:val="004A0D1C"/>
    <w:rsid w:val="004A130D"/>
    <w:rsid w:val="004A190F"/>
    <w:rsid w:val="004A5EBD"/>
    <w:rsid w:val="004A606F"/>
    <w:rsid w:val="004A6B0C"/>
    <w:rsid w:val="004B1747"/>
    <w:rsid w:val="004E23DC"/>
    <w:rsid w:val="004F7412"/>
    <w:rsid w:val="004F7DF5"/>
    <w:rsid w:val="005048E2"/>
    <w:rsid w:val="00537C1C"/>
    <w:rsid w:val="00541580"/>
    <w:rsid w:val="00545517"/>
    <w:rsid w:val="00552652"/>
    <w:rsid w:val="00556BAF"/>
    <w:rsid w:val="0056707F"/>
    <w:rsid w:val="00581729"/>
    <w:rsid w:val="0058247B"/>
    <w:rsid w:val="00587FE1"/>
    <w:rsid w:val="0059212E"/>
    <w:rsid w:val="00593189"/>
    <w:rsid w:val="005A52E7"/>
    <w:rsid w:val="005A5EDF"/>
    <w:rsid w:val="005B571D"/>
    <w:rsid w:val="005B7524"/>
    <w:rsid w:val="005C03E2"/>
    <w:rsid w:val="005C1995"/>
    <w:rsid w:val="005D3261"/>
    <w:rsid w:val="005E04ED"/>
    <w:rsid w:val="005E1A25"/>
    <w:rsid w:val="005E28AF"/>
    <w:rsid w:val="005E3CA3"/>
    <w:rsid w:val="005E6E81"/>
    <w:rsid w:val="005F0DAF"/>
    <w:rsid w:val="005F1C2B"/>
    <w:rsid w:val="005F20CF"/>
    <w:rsid w:val="00601576"/>
    <w:rsid w:val="00616526"/>
    <w:rsid w:val="00620EC6"/>
    <w:rsid w:val="00626D2D"/>
    <w:rsid w:val="00627721"/>
    <w:rsid w:val="00630ECA"/>
    <w:rsid w:val="006319DA"/>
    <w:rsid w:val="0063430C"/>
    <w:rsid w:val="006436B5"/>
    <w:rsid w:val="006615D4"/>
    <w:rsid w:val="00670DC0"/>
    <w:rsid w:val="00672E76"/>
    <w:rsid w:val="00675779"/>
    <w:rsid w:val="00680856"/>
    <w:rsid w:val="00684D74"/>
    <w:rsid w:val="0068572F"/>
    <w:rsid w:val="00694DDD"/>
    <w:rsid w:val="006A1FF2"/>
    <w:rsid w:val="006B070D"/>
    <w:rsid w:val="006B4E14"/>
    <w:rsid w:val="006C1EEC"/>
    <w:rsid w:val="006C4739"/>
    <w:rsid w:val="006F3E26"/>
    <w:rsid w:val="006F5F43"/>
    <w:rsid w:val="00700810"/>
    <w:rsid w:val="00701A4E"/>
    <w:rsid w:val="00702092"/>
    <w:rsid w:val="00706563"/>
    <w:rsid w:val="00711973"/>
    <w:rsid w:val="00715537"/>
    <w:rsid w:val="00724C96"/>
    <w:rsid w:val="007322F7"/>
    <w:rsid w:val="00735C00"/>
    <w:rsid w:val="00741B87"/>
    <w:rsid w:val="007433AA"/>
    <w:rsid w:val="007455CF"/>
    <w:rsid w:val="0074618B"/>
    <w:rsid w:val="00757A8D"/>
    <w:rsid w:val="007616A7"/>
    <w:rsid w:val="00775FC6"/>
    <w:rsid w:val="0077662F"/>
    <w:rsid w:val="00777BBA"/>
    <w:rsid w:val="007909E5"/>
    <w:rsid w:val="007B6BD5"/>
    <w:rsid w:val="007C09E4"/>
    <w:rsid w:val="007C0E20"/>
    <w:rsid w:val="007F58AB"/>
    <w:rsid w:val="007F5CB4"/>
    <w:rsid w:val="00811CA7"/>
    <w:rsid w:val="00830195"/>
    <w:rsid w:val="00840CB6"/>
    <w:rsid w:val="00844EBE"/>
    <w:rsid w:val="00851FDC"/>
    <w:rsid w:val="00860BA1"/>
    <w:rsid w:val="0086768A"/>
    <w:rsid w:val="00873EAE"/>
    <w:rsid w:val="008804CE"/>
    <w:rsid w:val="008A2144"/>
    <w:rsid w:val="008A6C21"/>
    <w:rsid w:val="008B27AC"/>
    <w:rsid w:val="008B36D5"/>
    <w:rsid w:val="008C37FF"/>
    <w:rsid w:val="008C7367"/>
    <w:rsid w:val="008D34CD"/>
    <w:rsid w:val="008E4DF1"/>
    <w:rsid w:val="008F2F11"/>
    <w:rsid w:val="008F312F"/>
    <w:rsid w:val="008F659C"/>
    <w:rsid w:val="00904246"/>
    <w:rsid w:val="00923BA6"/>
    <w:rsid w:val="00926D9B"/>
    <w:rsid w:val="009534A7"/>
    <w:rsid w:val="009639A9"/>
    <w:rsid w:val="00967997"/>
    <w:rsid w:val="00972036"/>
    <w:rsid w:val="00973611"/>
    <w:rsid w:val="00973971"/>
    <w:rsid w:val="0097450C"/>
    <w:rsid w:val="00981EF5"/>
    <w:rsid w:val="00982F12"/>
    <w:rsid w:val="009901AC"/>
    <w:rsid w:val="00995CA2"/>
    <w:rsid w:val="00996D40"/>
    <w:rsid w:val="009A13E1"/>
    <w:rsid w:val="009A334B"/>
    <w:rsid w:val="009D01EB"/>
    <w:rsid w:val="009D0ABA"/>
    <w:rsid w:val="009E6C27"/>
    <w:rsid w:val="009F0481"/>
    <w:rsid w:val="009F2A52"/>
    <w:rsid w:val="00A02F6C"/>
    <w:rsid w:val="00A05818"/>
    <w:rsid w:val="00A06D88"/>
    <w:rsid w:val="00A17C67"/>
    <w:rsid w:val="00A410EE"/>
    <w:rsid w:val="00A60C32"/>
    <w:rsid w:val="00A61EA9"/>
    <w:rsid w:val="00A72E50"/>
    <w:rsid w:val="00AA41C7"/>
    <w:rsid w:val="00AA6EEE"/>
    <w:rsid w:val="00AB69DF"/>
    <w:rsid w:val="00AC22B4"/>
    <w:rsid w:val="00AD1559"/>
    <w:rsid w:val="00AE1ED5"/>
    <w:rsid w:val="00AF7EAB"/>
    <w:rsid w:val="00B03D48"/>
    <w:rsid w:val="00B057CD"/>
    <w:rsid w:val="00B07DB0"/>
    <w:rsid w:val="00B14729"/>
    <w:rsid w:val="00B23A22"/>
    <w:rsid w:val="00B26C60"/>
    <w:rsid w:val="00B27595"/>
    <w:rsid w:val="00B32B92"/>
    <w:rsid w:val="00B355C3"/>
    <w:rsid w:val="00B70105"/>
    <w:rsid w:val="00B711FA"/>
    <w:rsid w:val="00B71965"/>
    <w:rsid w:val="00B76075"/>
    <w:rsid w:val="00B84F03"/>
    <w:rsid w:val="00B955A8"/>
    <w:rsid w:val="00B970E9"/>
    <w:rsid w:val="00B97804"/>
    <w:rsid w:val="00BA5B30"/>
    <w:rsid w:val="00BB24C2"/>
    <w:rsid w:val="00BB416E"/>
    <w:rsid w:val="00BD272E"/>
    <w:rsid w:val="00BE418E"/>
    <w:rsid w:val="00BF090A"/>
    <w:rsid w:val="00BF1EF8"/>
    <w:rsid w:val="00C105BE"/>
    <w:rsid w:val="00C16D9F"/>
    <w:rsid w:val="00C32D31"/>
    <w:rsid w:val="00C3565D"/>
    <w:rsid w:val="00C3619F"/>
    <w:rsid w:val="00C521FC"/>
    <w:rsid w:val="00C5471D"/>
    <w:rsid w:val="00C713D1"/>
    <w:rsid w:val="00C71CD0"/>
    <w:rsid w:val="00C74D44"/>
    <w:rsid w:val="00C76A80"/>
    <w:rsid w:val="00C85224"/>
    <w:rsid w:val="00C92F26"/>
    <w:rsid w:val="00CA21E3"/>
    <w:rsid w:val="00CB78CD"/>
    <w:rsid w:val="00CC0A98"/>
    <w:rsid w:val="00CD3C50"/>
    <w:rsid w:val="00CE5B87"/>
    <w:rsid w:val="00CE5F0E"/>
    <w:rsid w:val="00CF5F0C"/>
    <w:rsid w:val="00CF6813"/>
    <w:rsid w:val="00D03D4B"/>
    <w:rsid w:val="00D06160"/>
    <w:rsid w:val="00D24339"/>
    <w:rsid w:val="00D24400"/>
    <w:rsid w:val="00D3138D"/>
    <w:rsid w:val="00D34544"/>
    <w:rsid w:val="00D4394D"/>
    <w:rsid w:val="00D46AED"/>
    <w:rsid w:val="00D52DBB"/>
    <w:rsid w:val="00D61A17"/>
    <w:rsid w:val="00D7098B"/>
    <w:rsid w:val="00D8006C"/>
    <w:rsid w:val="00D82E03"/>
    <w:rsid w:val="00D83A2D"/>
    <w:rsid w:val="00DA6088"/>
    <w:rsid w:val="00DB2A3A"/>
    <w:rsid w:val="00DB457F"/>
    <w:rsid w:val="00DC62E4"/>
    <w:rsid w:val="00DD6C6F"/>
    <w:rsid w:val="00DF298C"/>
    <w:rsid w:val="00E1368D"/>
    <w:rsid w:val="00E14B25"/>
    <w:rsid w:val="00E17CE1"/>
    <w:rsid w:val="00E23ED6"/>
    <w:rsid w:val="00E30FFE"/>
    <w:rsid w:val="00E316EE"/>
    <w:rsid w:val="00E4209F"/>
    <w:rsid w:val="00E475B3"/>
    <w:rsid w:val="00E514D4"/>
    <w:rsid w:val="00E54ABC"/>
    <w:rsid w:val="00E61BF4"/>
    <w:rsid w:val="00E65292"/>
    <w:rsid w:val="00E65499"/>
    <w:rsid w:val="00E67826"/>
    <w:rsid w:val="00E72654"/>
    <w:rsid w:val="00E774A2"/>
    <w:rsid w:val="00E86078"/>
    <w:rsid w:val="00E94A9F"/>
    <w:rsid w:val="00EA2E4B"/>
    <w:rsid w:val="00EB064D"/>
    <w:rsid w:val="00EF5600"/>
    <w:rsid w:val="00F00CA1"/>
    <w:rsid w:val="00F01C06"/>
    <w:rsid w:val="00F10658"/>
    <w:rsid w:val="00F16BCC"/>
    <w:rsid w:val="00F20750"/>
    <w:rsid w:val="00F21001"/>
    <w:rsid w:val="00F30F4A"/>
    <w:rsid w:val="00F31473"/>
    <w:rsid w:val="00F33702"/>
    <w:rsid w:val="00F44F7B"/>
    <w:rsid w:val="00F54081"/>
    <w:rsid w:val="00F63DF1"/>
    <w:rsid w:val="00F65D85"/>
    <w:rsid w:val="00F66EC2"/>
    <w:rsid w:val="00F67127"/>
    <w:rsid w:val="00F7230F"/>
    <w:rsid w:val="00F7339C"/>
    <w:rsid w:val="00F82743"/>
    <w:rsid w:val="00F82F73"/>
    <w:rsid w:val="00FA0142"/>
    <w:rsid w:val="00FA0CA0"/>
    <w:rsid w:val="00FA38B5"/>
    <w:rsid w:val="00FA7E72"/>
    <w:rsid w:val="00FB012B"/>
    <w:rsid w:val="00FB176E"/>
    <w:rsid w:val="00FB224D"/>
    <w:rsid w:val="00FC0C87"/>
    <w:rsid w:val="00FC1BC9"/>
    <w:rsid w:val="00FC275E"/>
    <w:rsid w:val="00FD3692"/>
    <w:rsid w:val="00FE6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8A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FE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Angsan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FFE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FFE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0FFE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0FFE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0FFE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0FFE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0FFE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0FFE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0FFE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link w:val="MediumGrid1-Accent2Char"/>
    <w:uiPriority w:val="34"/>
    <w:qFormat/>
    <w:rsid w:val="00E30FFE"/>
    <w:pPr>
      <w:ind w:left="720"/>
      <w:contextualSpacing/>
    </w:pPr>
  </w:style>
  <w:style w:type="character" w:customStyle="1" w:styleId="MediumGrid1-Accent2Char">
    <w:name w:val="Medium Grid 1 - Accent 2 Char"/>
    <w:link w:val="MediumGrid1-Accent21"/>
    <w:uiPriority w:val="34"/>
    <w:locked/>
    <w:rsid w:val="00E30FFE"/>
    <w:rPr>
      <w:rFonts w:ascii="Times New Roman" w:eastAsia="Times New Roman" w:hAnsi="Times New Roman" w:cs="Angsana New"/>
    </w:rPr>
  </w:style>
  <w:style w:type="character" w:customStyle="1" w:styleId="Heading1Char">
    <w:name w:val="Heading 1 Char"/>
    <w:basedOn w:val="DefaultParagraphFont"/>
    <w:link w:val="Heading1"/>
    <w:uiPriority w:val="9"/>
    <w:rsid w:val="00E30F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E30FFE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0FF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0FF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0FF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0FF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0F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0FFE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0F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ListParagraph">
    <w:name w:val="List Paragraph"/>
    <w:basedOn w:val="Normal"/>
    <w:uiPriority w:val="99"/>
    <w:qFormat/>
    <w:rsid w:val="00E30FFE"/>
    <w:pPr>
      <w:ind w:left="720"/>
      <w:contextualSpacing/>
    </w:pPr>
  </w:style>
  <w:style w:type="paragraph" w:styleId="Header">
    <w:name w:val="header"/>
    <w:basedOn w:val="Normal"/>
    <w:link w:val="HeaderChar"/>
    <w:rsid w:val="008F659C"/>
    <w:pPr>
      <w:widowControl/>
      <w:tabs>
        <w:tab w:val="center" w:pos="4153"/>
        <w:tab w:val="right" w:pos="8306"/>
      </w:tabs>
      <w:adjustRightInd/>
      <w:spacing w:after="0" w:line="240" w:lineRule="auto"/>
      <w:jc w:val="left"/>
      <w:textAlignment w:val="auto"/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8F659C"/>
    <w:rPr>
      <w:rFonts w:ascii="Times New Roman" w:eastAsia="Times New Roman" w:hAnsi="Times New Roman" w:cs="Angsana New"/>
      <w:sz w:val="24"/>
    </w:rPr>
  </w:style>
  <w:style w:type="paragraph" w:customStyle="1" w:styleId="Body">
    <w:name w:val="Body"/>
    <w:rsid w:val="00CE5B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Cs w:val="22"/>
      <w:bdr w:val="nil"/>
    </w:rPr>
  </w:style>
  <w:style w:type="paragraph" w:customStyle="1" w:styleId="MediumGrid21">
    <w:name w:val="Medium Grid 21"/>
    <w:uiPriority w:val="1"/>
    <w:qFormat/>
    <w:rsid w:val="003043E9"/>
    <w:pPr>
      <w:spacing w:after="0" w:line="240" w:lineRule="auto"/>
    </w:pPr>
    <w:rPr>
      <w:rFonts w:ascii="Times New Roman" w:eastAsia="SimSun" w:hAnsi="Times New Roman" w:cs="Phetsarath OT"/>
      <w:szCs w:val="22"/>
      <w:lang w:bidi="lo-LA"/>
    </w:rPr>
  </w:style>
  <w:style w:type="paragraph" w:customStyle="1" w:styleId="MediumGrid2-Accent11">
    <w:name w:val="Medium Grid 2 - Accent 11"/>
    <w:uiPriority w:val="1"/>
    <w:qFormat/>
    <w:rsid w:val="005F1C2B"/>
    <w:pPr>
      <w:spacing w:after="0" w:line="240" w:lineRule="auto"/>
    </w:pPr>
    <w:rPr>
      <w:rFonts w:ascii="Times New Roman" w:eastAsia="Calibri" w:hAnsi="Times New Roman" w:cs="Phetsarath OT"/>
      <w:szCs w:val="22"/>
      <w:lang w:bidi="lo-LA"/>
    </w:rPr>
  </w:style>
  <w:style w:type="character" w:customStyle="1" w:styleId="ColorfulList-Accent1Char">
    <w:name w:val="Colorful List - Accent 1 Char"/>
    <w:aliases w:val="Text Char,List Paragraph1 Char,Recommendation Char,List Paragraph11 Char,Bulleted Para Char,NFP GP Bulleted List Char,FooterText Char,numbered Char,Paragraphe de liste1 Char,Bulletr List Paragraph Char,列出段落 Char,列出段落1 Char"/>
    <w:link w:val="ColorfulList-Accent1"/>
    <w:uiPriority w:val="34"/>
    <w:qFormat/>
    <w:locked/>
    <w:rsid w:val="005F1C2B"/>
    <w:rPr>
      <w:rFonts w:ascii="Calibri" w:eastAsia="Calibri" w:hAnsi="Calibri" w:cs="Cordia New"/>
      <w:sz w:val="22"/>
      <w:szCs w:val="28"/>
    </w:rPr>
  </w:style>
  <w:style w:type="table" w:styleId="ColorfulList-Accent1">
    <w:name w:val="Colorful List Accent 1"/>
    <w:basedOn w:val="TableNormal"/>
    <w:link w:val="ColorfulList-Accent1Char"/>
    <w:uiPriority w:val="34"/>
    <w:rsid w:val="005F1C2B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F73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39C"/>
    <w:rPr>
      <w:rFonts w:ascii="Times New Roman" w:eastAsia="Times New Roman" w:hAnsi="Times New Roman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163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163"/>
    <w:rPr>
      <w:rFonts w:ascii="Segoe UI" w:eastAsia="Times New Roman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FE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Angsan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FFE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FFE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0FFE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0FFE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0FFE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0FFE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0FFE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0FFE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0FFE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link w:val="MediumGrid1-Accent2Char"/>
    <w:uiPriority w:val="34"/>
    <w:qFormat/>
    <w:rsid w:val="00E30FFE"/>
    <w:pPr>
      <w:ind w:left="720"/>
      <w:contextualSpacing/>
    </w:pPr>
  </w:style>
  <w:style w:type="character" w:customStyle="1" w:styleId="MediumGrid1-Accent2Char">
    <w:name w:val="Medium Grid 1 - Accent 2 Char"/>
    <w:link w:val="MediumGrid1-Accent21"/>
    <w:uiPriority w:val="34"/>
    <w:locked/>
    <w:rsid w:val="00E30FFE"/>
    <w:rPr>
      <w:rFonts w:ascii="Times New Roman" w:eastAsia="Times New Roman" w:hAnsi="Times New Roman" w:cs="Angsana New"/>
    </w:rPr>
  </w:style>
  <w:style w:type="character" w:customStyle="1" w:styleId="Heading1Char">
    <w:name w:val="Heading 1 Char"/>
    <w:basedOn w:val="DefaultParagraphFont"/>
    <w:link w:val="Heading1"/>
    <w:uiPriority w:val="9"/>
    <w:rsid w:val="00E30F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E30FFE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0FF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0FF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0FF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0FF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0F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0FFE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0F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ListParagraph">
    <w:name w:val="List Paragraph"/>
    <w:basedOn w:val="Normal"/>
    <w:uiPriority w:val="99"/>
    <w:qFormat/>
    <w:rsid w:val="00E30FFE"/>
    <w:pPr>
      <w:ind w:left="720"/>
      <w:contextualSpacing/>
    </w:pPr>
  </w:style>
  <w:style w:type="paragraph" w:styleId="Header">
    <w:name w:val="header"/>
    <w:basedOn w:val="Normal"/>
    <w:link w:val="HeaderChar"/>
    <w:rsid w:val="008F659C"/>
    <w:pPr>
      <w:widowControl/>
      <w:tabs>
        <w:tab w:val="center" w:pos="4153"/>
        <w:tab w:val="right" w:pos="8306"/>
      </w:tabs>
      <w:adjustRightInd/>
      <w:spacing w:after="0" w:line="240" w:lineRule="auto"/>
      <w:jc w:val="left"/>
      <w:textAlignment w:val="auto"/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8F659C"/>
    <w:rPr>
      <w:rFonts w:ascii="Times New Roman" w:eastAsia="Times New Roman" w:hAnsi="Times New Roman" w:cs="Angsana New"/>
      <w:sz w:val="24"/>
    </w:rPr>
  </w:style>
  <w:style w:type="paragraph" w:customStyle="1" w:styleId="Body">
    <w:name w:val="Body"/>
    <w:rsid w:val="00CE5B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Cs w:val="22"/>
      <w:bdr w:val="nil"/>
    </w:rPr>
  </w:style>
  <w:style w:type="paragraph" w:customStyle="1" w:styleId="MediumGrid21">
    <w:name w:val="Medium Grid 21"/>
    <w:uiPriority w:val="1"/>
    <w:qFormat/>
    <w:rsid w:val="003043E9"/>
    <w:pPr>
      <w:spacing w:after="0" w:line="240" w:lineRule="auto"/>
    </w:pPr>
    <w:rPr>
      <w:rFonts w:ascii="Times New Roman" w:eastAsia="SimSun" w:hAnsi="Times New Roman" w:cs="Phetsarath OT"/>
      <w:szCs w:val="22"/>
      <w:lang w:bidi="lo-LA"/>
    </w:rPr>
  </w:style>
  <w:style w:type="paragraph" w:customStyle="1" w:styleId="MediumGrid2-Accent11">
    <w:name w:val="Medium Grid 2 - Accent 11"/>
    <w:uiPriority w:val="1"/>
    <w:qFormat/>
    <w:rsid w:val="005F1C2B"/>
    <w:pPr>
      <w:spacing w:after="0" w:line="240" w:lineRule="auto"/>
    </w:pPr>
    <w:rPr>
      <w:rFonts w:ascii="Times New Roman" w:eastAsia="Calibri" w:hAnsi="Times New Roman" w:cs="Phetsarath OT"/>
      <w:szCs w:val="22"/>
      <w:lang w:bidi="lo-LA"/>
    </w:rPr>
  </w:style>
  <w:style w:type="character" w:customStyle="1" w:styleId="ColorfulList-Accent1Char">
    <w:name w:val="Colorful List - Accent 1 Char"/>
    <w:aliases w:val="Text Char,List Paragraph1 Char,Recommendation Char,List Paragraph11 Char,Bulleted Para Char,NFP GP Bulleted List Char,FooterText Char,numbered Char,Paragraphe de liste1 Char,Bulletr List Paragraph Char,列出段落 Char,列出段落1 Char"/>
    <w:link w:val="ColorfulList-Accent1"/>
    <w:uiPriority w:val="34"/>
    <w:qFormat/>
    <w:locked/>
    <w:rsid w:val="005F1C2B"/>
    <w:rPr>
      <w:rFonts w:ascii="Calibri" w:eastAsia="Calibri" w:hAnsi="Calibri" w:cs="Cordia New"/>
      <w:sz w:val="22"/>
      <w:szCs w:val="28"/>
    </w:rPr>
  </w:style>
  <w:style w:type="table" w:styleId="ColorfulList-Accent1">
    <w:name w:val="Colorful List Accent 1"/>
    <w:basedOn w:val="TableNormal"/>
    <w:link w:val="ColorfulList-Accent1Char"/>
    <w:uiPriority w:val="34"/>
    <w:rsid w:val="005F1C2B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F73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39C"/>
    <w:rPr>
      <w:rFonts w:ascii="Times New Roman" w:eastAsia="Times New Roman" w:hAnsi="Times New Roman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163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163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2C170-CE48-4560-AE8D-CAF06A58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Vostro1450</dc:creator>
  <cp:lastModifiedBy>tankwin14</cp:lastModifiedBy>
  <cp:revision>36</cp:revision>
  <cp:lastPrinted>2021-11-29T03:26:00Z</cp:lastPrinted>
  <dcterms:created xsi:type="dcterms:W3CDTF">2021-11-18T09:20:00Z</dcterms:created>
  <dcterms:modified xsi:type="dcterms:W3CDTF">2021-12-30T04:55:00Z</dcterms:modified>
</cp:coreProperties>
</file>